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2A54" w14:textId="77777777" w:rsidR="00F40C55" w:rsidRDefault="001C0D71">
      <w:pPr>
        <w:pStyle w:val="Corpotesto"/>
        <w:ind w:left="59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E14B973" wp14:editId="2C1B61B2">
            <wp:extent cx="1957164" cy="4998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164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2BF78" w14:textId="77777777" w:rsidR="00F40C55" w:rsidRDefault="00F40C55">
      <w:pPr>
        <w:pStyle w:val="Corpotesto"/>
        <w:ind w:left="0"/>
        <w:rPr>
          <w:rFonts w:ascii="Times New Roman"/>
          <w:sz w:val="20"/>
        </w:rPr>
      </w:pPr>
    </w:p>
    <w:p w14:paraId="61039AE2" w14:textId="37D60DC7" w:rsidR="00D4474E" w:rsidRPr="00D4474E" w:rsidRDefault="001C0D71" w:rsidP="00D4474E">
      <w:pPr>
        <w:spacing w:before="247"/>
        <w:rPr>
          <w:rFonts w:ascii="Verdana"/>
          <w:b/>
          <w:color w:val="5A9300"/>
          <w:sz w:val="28"/>
        </w:rPr>
      </w:pPr>
      <w:r>
        <w:rPr>
          <w:rFonts w:ascii="Verdana"/>
          <w:b/>
          <w:color w:val="5A9300"/>
          <w:sz w:val="28"/>
        </w:rPr>
        <w:t xml:space="preserve">Regolamento </w:t>
      </w:r>
      <w:r w:rsidR="00D4474E">
        <w:rPr>
          <w:rFonts w:ascii="Verdana"/>
          <w:b/>
          <w:color w:val="5A9300"/>
          <w:sz w:val="28"/>
        </w:rPr>
        <w:t>Roulette Francese</w:t>
      </w:r>
      <w:r w:rsidR="00252CBA" w:rsidRPr="00252CBA">
        <w:rPr>
          <w:rFonts w:ascii="Verdana"/>
          <w:b/>
          <w:color w:val="5A9300"/>
          <w:sz w:val="28"/>
        </w:rPr>
        <w:tab/>
      </w:r>
    </w:p>
    <w:p w14:paraId="35A4FE18" w14:textId="77777777" w:rsidR="00D4474E" w:rsidRDefault="00D4474E" w:rsidP="002C6E9B">
      <w:pPr>
        <w:rPr>
          <w:rFonts w:ascii="Times New Roman"/>
          <w:b/>
          <w:bCs/>
          <w:sz w:val="24"/>
          <w:szCs w:val="24"/>
        </w:rPr>
      </w:pPr>
    </w:p>
    <w:p w14:paraId="5B73EA2D" w14:textId="77B93A1D" w:rsidR="00D72ECA" w:rsidRDefault="00D4474E" w:rsidP="00D72ECA">
      <w:pPr>
        <w:pStyle w:val="Corpotes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termini sottoelencati avranno il significato che segue:</w:t>
      </w:r>
    </w:p>
    <w:p w14:paraId="0A78DE64" w14:textId="7353B21B" w:rsidR="00D4474E" w:rsidRDefault="00D4474E" w:rsidP="00D4474E">
      <w:pPr>
        <w:pStyle w:val="Corpotesto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Roulette: oggetto grafico posto in alto al centro nel quale gira la pallina;</w:t>
      </w:r>
    </w:p>
    <w:p w14:paraId="18BDB5BD" w14:textId="70102E58" w:rsidR="00D4474E" w:rsidRDefault="00D4474E" w:rsidP="00D4474E">
      <w:pPr>
        <w:pStyle w:val="Corpotesto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Ruota: la parte interna, rotante della roulette;</w:t>
      </w:r>
    </w:p>
    <w:p w14:paraId="183B6DE8" w14:textId="5F1BE97F" w:rsidR="00D4474E" w:rsidRDefault="00D4474E" w:rsidP="00D4474E">
      <w:pPr>
        <w:pStyle w:val="Corpotesto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Area puntate: l0area dedicata alle puntate con i numeri dallo zero al trentasei e le altre puntate ammesse.</w:t>
      </w:r>
    </w:p>
    <w:p w14:paraId="5385CF2D" w14:textId="2A8D6C20" w:rsidR="00D4474E" w:rsidRDefault="00D4474E" w:rsidP="00D4474E">
      <w:pPr>
        <w:pStyle w:val="Corpotesto"/>
        <w:ind w:left="0"/>
        <w:rPr>
          <w:rFonts w:asciiTheme="minorHAnsi" w:hAnsiTheme="minorHAnsi" w:cstheme="minorHAnsi"/>
        </w:rPr>
      </w:pPr>
    </w:p>
    <w:p w14:paraId="7338F601" w14:textId="006C8100" w:rsidR="00D4474E" w:rsidRPr="00D4474E" w:rsidRDefault="00D4474E" w:rsidP="00D4474E">
      <w:pPr>
        <w:pStyle w:val="Corpotesto"/>
        <w:ind w:left="0"/>
        <w:rPr>
          <w:rFonts w:asciiTheme="minorHAnsi" w:hAnsiTheme="minorHAnsi" w:cstheme="minorHAnsi"/>
          <w:b/>
          <w:bCs/>
        </w:rPr>
      </w:pPr>
      <w:r w:rsidRPr="00D4474E">
        <w:rPr>
          <w:rFonts w:asciiTheme="minorHAnsi" w:hAnsiTheme="minorHAnsi" w:cstheme="minorHAnsi"/>
          <w:b/>
          <w:bCs/>
        </w:rPr>
        <w:t>Regole e informazioni preliminari</w:t>
      </w:r>
    </w:p>
    <w:p w14:paraId="7DD10B9D" w14:textId="388D1D15" w:rsidR="00D4474E" w:rsidRDefault="00D4474E" w:rsidP="00D4474E">
      <w:pPr>
        <w:pStyle w:val="Corpotesto"/>
        <w:ind w:left="0"/>
        <w:rPr>
          <w:rFonts w:asciiTheme="minorHAnsi" w:hAnsiTheme="minorHAnsi" w:cstheme="minorHAnsi"/>
        </w:rPr>
      </w:pPr>
    </w:p>
    <w:p w14:paraId="04E6B8D6" w14:textId="6965048F" w:rsidR="00D4474E" w:rsidRDefault="00D4474E" w:rsidP="00D4474E">
      <w:pPr>
        <w:pStyle w:val="Corpotes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Portare o aggiungere fondi sul credito a vostra disposizione:</w:t>
      </w:r>
    </w:p>
    <w:p w14:paraId="618BF697" w14:textId="412E6DCF" w:rsidR="00D4474E" w:rsidRDefault="00D4474E" w:rsidP="00D4474E">
      <w:pPr>
        <w:pStyle w:val="Corpotes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Quando si apre la finestra con la roulette verrà chiesto di portare fondi dal conto di gioco al credito a disposizione per effettuare giocate alla roulette.</w:t>
      </w:r>
    </w:p>
    <w:p w14:paraId="434CF195" w14:textId="020EEAB0" w:rsidR="00D4474E" w:rsidRDefault="00D4474E" w:rsidP="00D4474E">
      <w:pPr>
        <w:pStyle w:val="Corpotesto"/>
        <w:ind w:left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E’</w:t>
      </w:r>
      <w:proofErr w:type="gramEnd"/>
      <w:r>
        <w:rPr>
          <w:rFonts w:asciiTheme="minorHAnsi" w:hAnsiTheme="minorHAnsi" w:cstheme="minorHAnsi"/>
        </w:rPr>
        <w:t xml:space="preserve"> possibile versare l’importo desiderato fino al massimo disponibile sul conto di gioco ma senza superare l’importo massimo consentito di € 1.000,00. Una volta effettuato il versamento e, se andato a buon fine, l’importo verrà mostrato nella casella “CREDITO”.</w:t>
      </w:r>
    </w:p>
    <w:p w14:paraId="42F67BEE" w14:textId="77777777" w:rsidR="00D4474E" w:rsidRDefault="00D4474E" w:rsidP="00D4474E">
      <w:pPr>
        <w:pStyle w:val="Corpotes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qualsiasi momento è possibile aggiungere fondi al credito a disposizione sulla roulette cliccando sull’apposito pulsante. L’importo complessivo nel corso di una sessione di gioco non può superare</w:t>
      </w:r>
    </w:p>
    <w:p w14:paraId="7BAC7446" w14:textId="04FD3C38" w:rsidR="00D4474E" w:rsidRDefault="00D4474E" w:rsidP="00D4474E">
      <w:pPr>
        <w:pStyle w:val="Corpotes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€ 1.000,00</w:t>
      </w:r>
    </w:p>
    <w:p w14:paraId="51390BDB" w14:textId="77777777" w:rsidR="00D4474E" w:rsidRDefault="00D4474E" w:rsidP="00D72ECA">
      <w:pPr>
        <w:pStyle w:val="Corpotesto"/>
        <w:ind w:left="0"/>
        <w:rPr>
          <w:rFonts w:asciiTheme="minorHAnsi" w:hAnsiTheme="minorHAnsi" w:cstheme="minorHAnsi"/>
        </w:rPr>
      </w:pPr>
    </w:p>
    <w:p w14:paraId="5C6DA0A9" w14:textId="29D7B60A" w:rsidR="00D4474E" w:rsidRPr="00D4474E" w:rsidRDefault="00D4474E" w:rsidP="00D72ECA">
      <w:pPr>
        <w:pStyle w:val="Corpotesto"/>
        <w:ind w:left="0"/>
        <w:rPr>
          <w:rFonts w:asciiTheme="minorHAnsi" w:hAnsiTheme="minorHAnsi" w:cstheme="minorHAnsi"/>
          <w:b/>
          <w:bCs/>
        </w:rPr>
      </w:pPr>
      <w:r w:rsidRPr="00D4474E">
        <w:rPr>
          <w:rFonts w:asciiTheme="minorHAnsi" w:hAnsiTheme="minorHAnsi" w:cstheme="minorHAnsi"/>
          <w:b/>
          <w:bCs/>
        </w:rPr>
        <w:t xml:space="preserve">Informazioni sulla sessione di gioco </w:t>
      </w:r>
    </w:p>
    <w:p w14:paraId="07BA3B99" w14:textId="77777777" w:rsidR="00D4474E" w:rsidRDefault="00D4474E" w:rsidP="00D72ECA">
      <w:pPr>
        <w:pStyle w:val="Corpotesto"/>
        <w:ind w:left="0"/>
        <w:rPr>
          <w:rFonts w:asciiTheme="minorHAnsi" w:hAnsiTheme="minorHAnsi" w:cstheme="minorHAnsi"/>
        </w:rPr>
      </w:pPr>
    </w:p>
    <w:p w14:paraId="0A3DCB69" w14:textId="2A45932F" w:rsidR="00D4474E" w:rsidRDefault="00D4474E" w:rsidP="00D4474E">
      <w:pPr>
        <w:pStyle w:val="Corpotesto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Una sessione di gioco è univocamente contraddistinta dai;</w:t>
      </w:r>
    </w:p>
    <w:p w14:paraId="1C36120D" w14:textId="673CB2D8" w:rsidR="00D4474E" w:rsidRDefault="00D4474E" w:rsidP="00D4474E">
      <w:pPr>
        <w:pStyle w:val="Corpotesto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Codice partecipazione AAMS (16 caratteri alfanumerici);</w:t>
      </w:r>
    </w:p>
    <w:p w14:paraId="610F5285" w14:textId="1473D628" w:rsidR="00D4474E" w:rsidRDefault="00D4474E" w:rsidP="00D4474E">
      <w:pPr>
        <w:pStyle w:val="Corpotesto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Numero di sessione del concessionario (caratteri numerici).</w:t>
      </w:r>
    </w:p>
    <w:p w14:paraId="795F3E6A" w14:textId="1E410C1D" w:rsidR="00D4474E" w:rsidRDefault="00D4474E" w:rsidP="00D4474E">
      <w:pPr>
        <w:pStyle w:val="Corpotesto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Inoltre, ogni giocata, inclusi versamenti e prelievi, è contraddistinta da un numero di giocate.</w:t>
      </w:r>
    </w:p>
    <w:p w14:paraId="0AF02230" w14:textId="77777777" w:rsidR="00D4474E" w:rsidRDefault="00D4474E" w:rsidP="00D4474E">
      <w:pPr>
        <w:pStyle w:val="Corpotesto"/>
        <w:ind w:left="0"/>
        <w:rPr>
          <w:rFonts w:asciiTheme="minorHAnsi" w:hAnsiTheme="minorHAnsi" w:cstheme="minorHAnsi"/>
        </w:rPr>
      </w:pPr>
    </w:p>
    <w:p w14:paraId="24001C02" w14:textId="0198F39B" w:rsidR="00D4474E" w:rsidRPr="00D4474E" w:rsidRDefault="00D4474E" w:rsidP="00D4474E">
      <w:pPr>
        <w:pStyle w:val="Corpotesto"/>
        <w:ind w:left="0"/>
        <w:rPr>
          <w:rFonts w:asciiTheme="minorHAnsi" w:hAnsiTheme="minorHAnsi" w:cstheme="minorHAnsi"/>
          <w:b/>
          <w:bCs/>
        </w:rPr>
      </w:pPr>
      <w:r w:rsidRPr="00D4474E">
        <w:rPr>
          <w:rFonts w:asciiTheme="minorHAnsi" w:hAnsiTheme="minorHAnsi" w:cstheme="minorHAnsi"/>
          <w:b/>
          <w:bCs/>
        </w:rPr>
        <w:t>Selezione dell’importo della puntata</w:t>
      </w:r>
    </w:p>
    <w:p w14:paraId="2C462996" w14:textId="77777777" w:rsidR="00D4474E" w:rsidRDefault="00D4474E" w:rsidP="00D4474E">
      <w:pPr>
        <w:pStyle w:val="Corpotesto"/>
        <w:ind w:left="0"/>
        <w:rPr>
          <w:rFonts w:asciiTheme="minorHAnsi" w:hAnsiTheme="minorHAnsi" w:cstheme="minorHAnsi"/>
        </w:rPr>
      </w:pPr>
    </w:p>
    <w:p w14:paraId="43E9EB74" w14:textId="5089002E" w:rsidR="00D4474E" w:rsidRDefault="00D4474E" w:rsidP="00D4474E">
      <w:pPr>
        <w:pStyle w:val="Corpotes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Prima di piazzare una puntata bisogna selezionare la fiche corrispondente all’importo desiderato nell’area apposita.</w:t>
      </w:r>
    </w:p>
    <w:p w14:paraId="6251864A" w14:textId="77777777" w:rsidR="00D4474E" w:rsidRDefault="00D4474E" w:rsidP="00D72ECA">
      <w:pPr>
        <w:pStyle w:val="Corpotesto"/>
        <w:ind w:left="0"/>
        <w:rPr>
          <w:rFonts w:asciiTheme="minorHAnsi" w:hAnsiTheme="minorHAnsi" w:cstheme="minorHAnsi"/>
        </w:rPr>
      </w:pPr>
    </w:p>
    <w:p w14:paraId="2EB5CCDC" w14:textId="044B2AA8" w:rsidR="00D72ECA" w:rsidRPr="00D4474E" w:rsidRDefault="00D4474E" w:rsidP="00D72ECA">
      <w:pPr>
        <w:pStyle w:val="Corpotesto"/>
        <w:ind w:left="0"/>
        <w:jc w:val="both"/>
        <w:rPr>
          <w:rFonts w:asciiTheme="minorHAnsi" w:hAnsiTheme="minorHAnsi" w:cstheme="minorHAnsi"/>
          <w:b/>
          <w:bCs/>
        </w:rPr>
      </w:pPr>
      <w:r w:rsidRPr="00D4474E">
        <w:rPr>
          <w:rFonts w:asciiTheme="minorHAnsi" w:hAnsiTheme="minorHAnsi" w:cstheme="minorHAnsi"/>
          <w:b/>
          <w:bCs/>
        </w:rPr>
        <w:t>Come piazzare le puntate</w:t>
      </w:r>
    </w:p>
    <w:p w14:paraId="486DFAD0" w14:textId="77777777" w:rsidR="00D4474E" w:rsidRDefault="00D4474E" w:rsidP="00D72ECA">
      <w:pPr>
        <w:pStyle w:val="Corpotesto"/>
        <w:ind w:left="0"/>
        <w:jc w:val="both"/>
        <w:rPr>
          <w:rFonts w:asciiTheme="minorHAnsi" w:hAnsiTheme="minorHAnsi" w:cstheme="minorHAnsi"/>
        </w:rPr>
      </w:pPr>
    </w:p>
    <w:p w14:paraId="1BD138EA" w14:textId="299D72B0" w:rsidR="00D4474E" w:rsidRDefault="00D4474E" w:rsidP="00D72ECA">
      <w:pPr>
        <w:pStyle w:val="Corpotes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piazzare una puntata bisogna:</w:t>
      </w:r>
    </w:p>
    <w:p w14:paraId="3F34F2BC" w14:textId="0776778F" w:rsidR="00D4474E" w:rsidRDefault="00D4474E" w:rsidP="00D4474E">
      <w:pPr>
        <w:pStyle w:val="Corpotesto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Versione desktop: posizionare il cursore del mouse sulla zona che determina la puntata desiderata e poi cliccare con il tasto sinistro del mouse;</w:t>
      </w:r>
    </w:p>
    <w:p w14:paraId="23B1C2FA" w14:textId="06298D08" w:rsidR="00D4474E" w:rsidRDefault="00D4474E" w:rsidP="00D4474E">
      <w:pPr>
        <w:pStyle w:val="Corpotesto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Versione mobile: fare </w:t>
      </w:r>
      <w:proofErr w:type="spellStart"/>
      <w:r>
        <w:rPr>
          <w:rFonts w:asciiTheme="minorHAnsi" w:hAnsiTheme="minorHAnsi" w:cstheme="minorHAnsi"/>
        </w:rPr>
        <w:t>tap</w:t>
      </w:r>
      <w:proofErr w:type="spellEnd"/>
      <w:r>
        <w:rPr>
          <w:rFonts w:asciiTheme="minorHAnsi" w:hAnsiTheme="minorHAnsi" w:cstheme="minorHAnsi"/>
        </w:rPr>
        <w:t xml:space="preserve"> sulla zona che determina la puntata desiderata.</w:t>
      </w:r>
    </w:p>
    <w:p w14:paraId="3729F715" w14:textId="2EFE0278" w:rsidR="00D4474E" w:rsidRDefault="00D4474E" w:rsidP="00D4474E">
      <w:pPr>
        <w:pStyle w:val="Corpotes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Nella casella denominata “PUNTATA” viene aggiornato in tempo reale l’importo totale puntato. </w:t>
      </w:r>
      <w:proofErr w:type="gramStart"/>
      <w:r>
        <w:rPr>
          <w:rFonts w:asciiTheme="minorHAnsi" w:hAnsiTheme="minorHAnsi" w:cstheme="minorHAnsi"/>
        </w:rPr>
        <w:t>E’</w:t>
      </w:r>
      <w:proofErr w:type="gramEnd"/>
      <w:r>
        <w:rPr>
          <w:rFonts w:asciiTheme="minorHAnsi" w:hAnsiTheme="minorHAnsi" w:cstheme="minorHAnsi"/>
        </w:rPr>
        <w:t xml:space="preserve"> possibile modificare l’importo della fiche tra una puntata e l’altra, ed è anche possibile piazzare due </w:t>
      </w:r>
      <w:r w:rsidR="00634FA3">
        <w:rPr>
          <w:rFonts w:asciiTheme="minorHAnsi" w:hAnsiTheme="minorHAnsi" w:cstheme="minorHAnsi"/>
        </w:rPr>
        <w:t>o più fiches di uguale importo su una stessa puntata.</w:t>
      </w:r>
    </w:p>
    <w:p w14:paraId="7370EBA6" w14:textId="77777777" w:rsidR="00634FA3" w:rsidRDefault="00634FA3" w:rsidP="00D4474E">
      <w:pPr>
        <w:pStyle w:val="Corpotesto"/>
        <w:ind w:left="0"/>
        <w:jc w:val="both"/>
        <w:rPr>
          <w:rFonts w:asciiTheme="minorHAnsi" w:hAnsiTheme="minorHAnsi" w:cstheme="minorHAnsi"/>
        </w:rPr>
      </w:pPr>
    </w:p>
    <w:p w14:paraId="6C75798B" w14:textId="6AA8D17F" w:rsidR="00634FA3" w:rsidRPr="00634FA3" w:rsidRDefault="00634FA3" w:rsidP="00D4474E">
      <w:pPr>
        <w:pStyle w:val="Corpotesto"/>
        <w:ind w:left="0"/>
        <w:jc w:val="both"/>
        <w:rPr>
          <w:rFonts w:asciiTheme="minorHAnsi" w:hAnsiTheme="minorHAnsi" w:cstheme="minorHAnsi"/>
          <w:b/>
          <w:bCs/>
        </w:rPr>
      </w:pPr>
      <w:r w:rsidRPr="00634FA3">
        <w:rPr>
          <w:rFonts w:asciiTheme="minorHAnsi" w:hAnsiTheme="minorHAnsi" w:cstheme="minorHAnsi"/>
          <w:b/>
          <w:bCs/>
        </w:rPr>
        <w:t>I tipi di puntata</w:t>
      </w:r>
    </w:p>
    <w:p w14:paraId="6BFCEA24" w14:textId="77777777" w:rsidR="00D4474E" w:rsidRPr="00D4474E" w:rsidRDefault="00D4474E" w:rsidP="00D72ECA">
      <w:pPr>
        <w:pStyle w:val="Corpotesto"/>
        <w:ind w:left="0"/>
        <w:jc w:val="both"/>
        <w:rPr>
          <w:rFonts w:asciiTheme="minorHAnsi" w:hAnsiTheme="minorHAnsi" w:cstheme="minorHAnsi"/>
        </w:rPr>
      </w:pPr>
    </w:p>
    <w:p w14:paraId="4295F84A" w14:textId="16265C41" w:rsidR="00D4474E" w:rsidRDefault="00634FA3" w:rsidP="00D72ECA">
      <w:pPr>
        <w:pStyle w:val="Corpotes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Pieno: Paga 35:1, ovvero paga 36 volte la somma puntata. Puntare un pieno significa puntare su un solo numero e il </w:t>
      </w:r>
      <w:r w:rsidR="00D81261">
        <w:rPr>
          <w:rFonts w:asciiTheme="minorHAnsi" w:hAnsiTheme="minorHAnsi" w:cstheme="minorHAnsi"/>
        </w:rPr>
        <w:t>pagamento</w:t>
      </w:r>
      <w:r>
        <w:rPr>
          <w:rFonts w:asciiTheme="minorHAnsi" w:hAnsiTheme="minorHAnsi" w:cstheme="minorHAnsi"/>
        </w:rPr>
        <w:t xml:space="preserve"> previsto verrà effettuato solo se uscirà quel numero.</w:t>
      </w:r>
    </w:p>
    <w:p w14:paraId="4181C928" w14:textId="7FFCC753" w:rsidR="00634FA3" w:rsidRDefault="00634FA3" w:rsidP="00D72ECA">
      <w:pPr>
        <w:pStyle w:val="Corpotes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Cavallo: Pagat 17:1, ovvero paga 18 volte la somma puntata. Puntare su un cavallo significa puntare su </w:t>
      </w:r>
      <w:r>
        <w:rPr>
          <w:rFonts w:asciiTheme="minorHAnsi" w:hAnsiTheme="minorHAnsi" w:cstheme="minorHAnsi"/>
        </w:rPr>
        <w:lastRenderedPageBreak/>
        <w:t>due numeri adiacenti e il pagamento previsto verrà effettuato se uscirà uno dei due numeri puntati.</w:t>
      </w:r>
    </w:p>
    <w:p w14:paraId="51890AB7" w14:textId="627E4DAC" w:rsidR="00634FA3" w:rsidRDefault="00634FA3" w:rsidP="00D72ECA">
      <w:pPr>
        <w:pStyle w:val="Corpotes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Terzina: Paga 11:1, ovvero paga 12 volte la somma puntata. Puntare su una terzina significa puntare su tre numeri e il pagamento previsto verrà effettuato se uscirà uno dei tre numeri puntati.</w:t>
      </w:r>
    </w:p>
    <w:p w14:paraId="3DF59385" w14:textId="796E76AC" w:rsidR="00634FA3" w:rsidRDefault="00634FA3" w:rsidP="00D72ECA">
      <w:pPr>
        <w:pStyle w:val="Corpotes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Quartina: Paga 8:1, ovvero paga 9 volte la somma puntata. Puntare su una quartina significa puntare su quattro numeri e il pagamento previsto verrà effettuato se uscirà uno dei quattro numeri puntatori.</w:t>
      </w:r>
    </w:p>
    <w:p w14:paraId="248BB2F3" w14:textId="3E77938E" w:rsidR="00634FA3" w:rsidRDefault="00634FA3" w:rsidP="00D72ECA">
      <w:pPr>
        <w:pStyle w:val="Corpotes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Sestina: Paga 5:1, ovvero paga 6 volte la somma puntata. Puntare su una sestina significa puntare su sei numeri e il pagamento previsto verrà effettuato se uscirà uno dei sei numeri puntati.</w:t>
      </w:r>
    </w:p>
    <w:p w14:paraId="06993D5F" w14:textId="77777777" w:rsidR="00634FA3" w:rsidRDefault="00634FA3" w:rsidP="00D72ECA">
      <w:pPr>
        <w:pStyle w:val="Corpotesto"/>
        <w:ind w:left="0"/>
        <w:jc w:val="both"/>
        <w:rPr>
          <w:rFonts w:asciiTheme="minorHAnsi" w:hAnsiTheme="minorHAnsi" w:cstheme="minorHAnsi"/>
        </w:rPr>
      </w:pPr>
    </w:p>
    <w:p w14:paraId="4511E7A1" w14:textId="417BC427" w:rsidR="00634FA3" w:rsidRPr="00634FA3" w:rsidRDefault="00634FA3" w:rsidP="00D72ECA">
      <w:pPr>
        <w:pStyle w:val="Corpotesto"/>
        <w:ind w:left="0"/>
        <w:jc w:val="both"/>
        <w:rPr>
          <w:rFonts w:asciiTheme="minorHAnsi" w:hAnsiTheme="minorHAnsi" w:cstheme="minorHAnsi"/>
          <w:b/>
          <w:bCs/>
        </w:rPr>
      </w:pPr>
      <w:r w:rsidRPr="00634FA3">
        <w:rPr>
          <w:rFonts w:asciiTheme="minorHAnsi" w:hAnsiTheme="minorHAnsi" w:cstheme="minorHAnsi"/>
          <w:b/>
          <w:bCs/>
        </w:rPr>
        <w:t>Colonna</w:t>
      </w:r>
    </w:p>
    <w:p w14:paraId="3EC299C7" w14:textId="77777777" w:rsidR="00634FA3" w:rsidRDefault="00634FA3" w:rsidP="00D72ECA">
      <w:pPr>
        <w:pStyle w:val="Corpotesto"/>
        <w:ind w:left="0"/>
        <w:jc w:val="both"/>
        <w:rPr>
          <w:rFonts w:asciiTheme="minorHAnsi" w:hAnsiTheme="minorHAnsi" w:cstheme="minorHAnsi"/>
        </w:rPr>
      </w:pPr>
    </w:p>
    <w:p w14:paraId="651666D6" w14:textId="5634DE08" w:rsidR="00634FA3" w:rsidRDefault="00634FA3" w:rsidP="00D72ECA">
      <w:pPr>
        <w:pStyle w:val="Corpotes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Paga 2:1, ovvero paga 3 volte la somma puntata. Le dozzine sono così composte:</w:t>
      </w:r>
    </w:p>
    <w:p w14:paraId="602347A8" w14:textId="3162EFB2" w:rsidR="00634FA3" w:rsidRDefault="00634FA3" w:rsidP="00634FA3">
      <w:pPr>
        <w:pStyle w:val="Corpotesto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Prima dozzina: numeri dall’1 al 12;</w:t>
      </w:r>
    </w:p>
    <w:p w14:paraId="769AB163" w14:textId="6D62D622" w:rsidR="00634FA3" w:rsidRDefault="00634FA3" w:rsidP="00634FA3">
      <w:pPr>
        <w:pStyle w:val="Corpotesto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Seconda dozzina: numeri dal 13 al 24;</w:t>
      </w:r>
    </w:p>
    <w:p w14:paraId="24196021" w14:textId="4B20B590" w:rsidR="00634FA3" w:rsidRDefault="00634FA3" w:rsidP="00634FA3">
      <w:pPr>
        <w:pStyle w:val="Corpotesto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Terza dozzina: numeri dal 25 al 36.</w:t>
      </w:r>
    </w:p>
    <w:p w14:paraId="42120780" w14:textId="77777777" w:rsidR="00634FA3" w:rsidRDefault="00634FA3" w:rsidP="00634FA3">
      <w:pPr>
        <w:pStyle w:val="Corpotesto"/>
        <w:ind w:left="0"/>
        <w:jc w:val="both"/>
        <w:rPr>
          <w:rFonts w:asciiTheme="minorHAnsi" w:hAnsiTheme="minorHAnsi" w:cstheme="minorHAnsi"/>
        </w:rPr>
      </w:pPr>
    </w:p>
    <w:p w14:paraId="20C350D2" w14:textId="52299712" w:rsidR="00634FA3" w:rsidRPr="00634FA3" w:rsidRDefault="00634FA3" w:rsidP="00634FA3">
      <w:pPr>
        <w:pStyle w:val="Corpotesto"/>
        <w:ind w:left="0"/>
        <w:jc w:val="both"/>
        <w:rPr>
          <w:rFonts w:asciiTheme="minorHAnsi" w:hAnsiTheme="minorHAnsi" w:cstheme="minorHAnsi"/>
          <w:b/>
          <w:bCs/>
        </w:rPr>
      </w:pPr>
      <w:r w:rsidRPr="00634FA3">
        <w:rPr>
          <w:rFonts w:asciiTheme="minorHAnsi" w:hAnsiTheme="minorHAnsi" w:cstheme="minorHAnsi"/>
          <w:b/>
          <w:bCs/>
        </w:rPr>
        <w:t>Puntate semplici</w:t>
      </w:r>
    </w:p>
    <w:p w14:paraId="056434A3" w14:textId="77777777" w:rsidR="00D4474E" w:rsidRDefault="00D4474E" w:rsidP="00D72ECA">
      <w:pPr>
        <w:pStyle w:val="Corpotesto"/>
        <w:ind w:left="0"/>
        <w:jc w:val="both"/>
        <w:rPr>
          <w:rFonts w:asciiTheme="minorHAnsi" w:hAnsiTheme="minorHAnsi" w:cstheme="minorHAnsi"/>
          <w:b/>
          <w:bCs/>
        </w:rPr>
      </w:pPr>
    </w:p>
    <w:p w14:paraId="21214997" w14:textId="46CB30EF" w:rsidR="00634FA3" w:rsidRDefault="00634FA3" w:rsidP="00D72ECA">
      <w:pPr>
        <w:pStyle w:val="Corpotes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puntate che seguono sono dette “puntate semplici” e hanno tutte le seguenti proprietà: pagano 1:1, ovvero pagano 2 volte la somma puntata.</w:t>
      </w:r>
    </w:p>
    <w:p w14:paraId="1F7E411C" w14:textId="29A18FAB" w:rsidR="00634FA3" w:rsidRDefault="00634FA3" w:rsidP="00D72ECA">
      <w:pPr>
        <w:pStyle w:val="Corpotes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Piazzare una puntata semplice significa puntare i diciotto numeri che la compongono e il pagamento previsto verrà effettuato se uscirà uno dei diciotto numeri puntati.</w:t>
      </w:r>
    </w:p>
    <w:p w14:paraId="50B14309" w14:textId="1C2D17E0" w:rsidR="00634FA3" w:rsidRDefault="00634FA3" w:rsidP="00D72ECA">
      <w:pPr>
        <w:pStyle w:val="Corpotes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esce lo zero viene restituita la metà della puntata effettuata.</w:t>
      </w:r>
    </w:p>
    <w:p w14:paraId="6B98BE50" w14:textId="546B9664" w:rsidR="00634FA3" w:rsidRDefault="00634FA3" w:rsidP="00D72ECA">
      <w:pPr>
        <w:pStyle w:val="Corpotes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puntate semplici sono:</w:t>
      </w:r>
    </w:p>
    <w:p w14:paraId="352812EF" w14:textId="3C71C64D" w:rsidR="00634FA3" w:rsidRDefault="00634FA3" w:rsidP="00634FA3">
      <w:pPr>
        <w:pStyle w:val="Corpotesto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Rosso: si puntano i 18 numeri rossi;</w:t>
      </w:r>
    </w:p>
    <w:p w14:paraId="3FEBEDDB" w14:textId="39506FD6" w:rsidR="00634FA3" w:rsidRDefault="00634FA3" w:rsidP="00634FA3">
      <w:pPr>
        <w:pStyle w:val="Corpotesto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Nero: si puntano i 18 numeri neri;</w:t>
      </w:r>
    </w:p>
    <w:p w14:paraId="589BC9DC" w14:textId="76D53CDA" w:rsidR="00634FA3" w:rsidRDefault="00634FA3" w:rsidP="00634FA3">
      <w:pPr>
        <w:pStyle w:val="Corpotesto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Pari: si puntano i 18 numeri pari;</w:t>
      </w:r>
    </w:p>
    <w:p w14:paraId="4200E80A" w14:textId="58068D36" w:rsidR="00634FA3" w:rsidRDefault="00634FA3" w:rsidP="00634FA3">
      <w:pPr>
        <w:pStyle w:val="Corpotesto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Dispari: si puntano i 18 numeri dispari;</w:t>
      </w:r>
    </w:p>
    <w:p w14:paraId="369D8689" w14:textId="683AFEC9" w:rsidR="00634FA3" w:rsidRDefault="00634FA3" w:rsidP="00634FA3">
      <w:pPr>
        <w:pStyle w:val="Corpotesto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Basso: si puntano i numeri dall’1 al 18.</w:t>
      </w:r>
    </w:p>
    <w:p w14:paraId="41DE5F2B" w14:textId="564BA35B" w:rsidR="00634FA3" w:rsidRDefault="00634FA3" w:rsidP="00634FA3">
      <w:pPr>
        <w:pStyle w:val="Corpotesto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Alto: si puntano i numeri dal 19 al 36.</w:t>
      </w:r>
    </w:p>
    <w:p w14:paraId="26002193" w14:textId="4997B126" w:rsidR="00393C51" w:rsidRDefault="00393C51" w:rsidP="00D72ECA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</w:p>
    <w:p w14:paraId="4B14DEDF" w14:textId="69F344FC" w:rsidR="00F47929" w:rsidRPr="00F47929" w:rsidRDefault="00F47929" w:rsidP="00D72ECA">
      <w:pPr>
        <w:widowControl/>
        <w:adjustRightInd w:val="0"/>
        <w:spacing w:before="60" w:after="60"/>
        <w:rPr>
          <w:rFonts w:ascii="Calibri" w:eastAsia="Times New Roman" w:hAnsi="Calibri" w:cs="Times New Roman"/>
          <w:b/>
          <w:bCs/>
          <w:lang w:bidi="ar-SA"/>
        </w:rPr>
      </w:pPr>
      <w:r w:rsidRPr="00F47929">
        <w:rPr>
          <w:rFonts w:ascii="Calibri" w:eastAsia="Times New Roman" w:hAnsi="Calibri" w:cs="Times New Roman"/>
          <w:b/>
          <w:bCs/>
          <w:lang w:bidi="ar-SA"/>
        </w:rPr>
        <w:t>Le puntate ammesse</w:t>
      </w:r>
    </w:p>
    <w:p w14:paraId="0606A8DF" w14:textId="77777777" w:rsidR="00F47929" w:rsidRDefault="00F47929" w:rsidP="00D72ECA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</w:p>
    <w:p w14:paraId="51CFACFC" w14:textId="3216CD4A" w:rsidR="00F47929" w:rsidRDefault="00F47929" w:rsidP="00D72ECA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 xml:space="preserve">Si possono effettuare più puntate, anche di diverso tipo. </w:t>
      </w:r>
    </w:p>
    <w:p w14:paraId="1BF178EF" w14:textId="3A146EF5" w:rsidR="00F47929" w:rsidRDefault="00F47929" w:rsidP="00D72ECA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Si può modificare la puntata unitaria nel corso delle puntate: la nuova puntata unitaria si applicherà alle puntate effettuate dopo la modifica, le puntate precedenti resteranno invariate.</w:t>
      </w:r>
    </w:p>
    <w:p w14:paraId="175EEEB2" w14:textId="77777777" w:rsidR="00F47929" w:rsidRDefault="00F47929" w:rsidP="00D72ECA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</w:p>
    <w:p w14:paraId="561D83DD" w14:textId="129A9AE6" w:rsidR="00F47929" w:rsidRPr="00F47929" w:rsidRDefault="00F47929" w:rsidP="00D72ECA">
      <w:pPr>
        <w:widowControl/>
        <w:adjustRightInd w:val="0"/>
        <w:spacing w:before="60" w:after="60"/>
        <w:rPr>
          <w:rFonts w:ascii="Calibri" w:eastAsia="Times New Roman" w:hAnsi="Calibri" w:cs="Times New Roman"/>
          <w:b/>
          <w:bCs/>
          <w:lang w:bidi="ar-SA"/>
        </w:rPr>
      </w:pPr>
      <w:r w:rsidRPr="00F47929">
        <w:rPr>
          <w:rFonts w:ascii="Calibri" w:eastAsia="Times New Roman" w:hAnsi="Calibri" w:cs="Times New Roman"/>
          <w:b/>
          <w:bCs/>
          <w:lang w:bidi="ar-SA"/>
        </w:rPr>
        <w:t>Eliminare le puntate</w:t>
      </w:r>
    </w:p>
    <w:p w14:paraId="1F3A7E01" w14:textId="77777777" w:rsidR="00F47929" w:rsidRDefault="00F47929" w:rsidP="00D72ECA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</w:p>
    <w:p w14:paraId="10A14302" w14:textId="6B0E7999" w:rsidR="00F47929" w:rsidRDefault="00F47929" w:rsidP="00D72ECA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Per eliminare le puntate precedentemente piazzate:</w:t>
      </w:r>
    </w:p>
    <w:p w14:paraId="4D077995" w14:textId="510FCD51" w:rsidR="00F47929" w:rsidRDefault="00F47929" w:rsidP="00F47929">
      <w:pPr>
        <w:pStyle w:val="Paragrafoelenco"/>
        <w:widowControl/>
        <w:numPr>
          <w:ilvl w:val="0"/>
          <w:numId w:val="16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Cliccare sul tasto “ANNULLA ULTIMA” per eliminare l’ultima puntata piazzata;</w:t>
      </w:r>
    </w:p>
    <w:p w14:paraId="6A20EFE4" w14:textId="3EAD58BE" w:rsidR="00F47929" w:rsidRDefault="00F47929" w:rsidP="00F47929">
      <w:pPr>
        <w:pStyle w:val="Paragrafoelenco"/>
        <w:widowControl/>
        <w:numPr>
          <w:ilvl w:val="0"/>
          <w:numId w:val="16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Cliccare sul tasto “ANNULLA TUTTO” per eliminare tutte le puntate precedentemente piazzate;</w:t>
      </w:r>
    </w:p>
    <w:p w14:paraId="7485A569" w14:textId="05D4F51E" w:rsidR="00F47929" w:rsidRDefault="00F47929" w:rsidP="00F47929">
      <w:pPr>
        <w:pStyle w:val="Paragrafoelenco"/>
        <w:widowControl/>
        <w:numPr>
          <w:ilvl w:val="0"/>
          <w:numId w:val="16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Versione desktop: è inoltre possibile eliminare una singola puntata trascinandola fuori dall’area puntate.</w:t>
      </w:r>
    </w:p>
    <w:p w14:paraId="6517EF42" w14:textId="77777777" w:rsidR="00F47929" w:rsidRDefault="00F47929" w:rsidP="00F47929">
      <w:pPr>
        <w:pStyle w:val="Paragrafoelenco"/>
        <w:widowControl/>
        <w:adjustRightInd w:val="0"/>
        <w:spacing w:before="60" w:after="60"/>
        <w:ind w:left="720" w:firstLine="0"/>
        <w:rPr>
          <w:rFonts w:ascii="Calibri" w:eastAsia="Times New Roman" w:hAnsi="Calibri" w:cs="Times New Roman"/>
          <w:lang w:bidi="ar-SA"/>
        </w:rPr>
      </w:pPr>
    </w:p>
    <w:p w14:paraId="1426CF35" w14:textId="28432F5B" w:rsidR="00F47929" w:rsidRPr="00F47929" w:rsidRDefault="00F47929" w:rsidP="00F47929">
      <w:pPr>
        <w:widowControl/>
        <w:adjustRightInd w:val="0"/>
        <w:spacing w:before="60" w:after="60"/>
        <w:rPr>
          <w:rFonts w:ascii="Calibri" w:eastAsia="Times New Roman" w:hAnsi="Calibri" w:cs="Times New Roman"/>
          <w:b/>
          <w:bCs/>
          <w:lang w:bidi="ar-SA"/>
        </w:rPr>
      </w:pPr>
      <w:r w:rsidRPr="00F47929">
        <w:rPr>
          <w:rFonts w:ascii="Calibri" w:eastAsia="Times New Roman" w:hAnsi="Calibri" w:cs="Times New Roman"/>
          <w:b/>
          <w:bCs/>
          <w:lang w:bidi="ar-SA"/>
        </w:rPr>
        <w:t>Confermare le puntate piazzate</w:t>
      </w:r>
    </w:p>
    <w:p w14:paraId="274D9763" w14:textId="77777777" w:rsidR="00F47929" w:rsidRDefault="00F47929" w:rsidP="00F47929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</w:p>
    <w:p w14:paraId="0938ED5B" w14:textId="5E81BE9D" w:rsidR="00F47929" w:rsidRDefault="00F47929" w:rsidP="00F47929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Per confermare le puntate bisogna cliccare sul pulsante “GIOCA”.</w:t>
      </w:r>
    </w:p>
    <w:p w14:paraId="1D02EE76" w14:textId="118D1F4F" w:rsidR="00F47929" w:rsidRDefault="00F47929" w:rsidP="00F47929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Quando si clicca sul pulsante “GIOCA”, la pallina inizierà a girare e si fermerà sul “numero uscito”.</w:t>
      </w:r>
    </w:p>
    <w:p w14:paraId="2F0D75D3" w14:textId="4CF4021D" w:rsidR="00F47929" w:rsidRDefault="00F47929" w:rsidP="00F47929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lastRenderedPageBreak/>
        <w:t>Quando la pallina si ferma sul numero uscito:</w:t>
      </w:r>
    </w:p>
    <w:p w14:paraId="0B99BEC7" w14:textId="3CDB37CD" w:rsidR="00F47929" w:rsidRDefault="00F47929" w:rsidP="00F47929">
      <w:pPr>
        <w:pStyle w:val="Paragrafoelenco"/>
        <w:widowControl/>
        <w:numPr>
          <w:ilvl w:val="0"/>
          <w:numId w:val="16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Viene posizionato il segnaposto sull’area puntate in corrispondenza del numero uscito, eventualmente sopra le puntate piazzate su quel numero;</w:t>
      </w:r>
    </w:p>
    <w:p w14:paraId="17020DE3" w14:textId="16CEFEEB" w:rsidR="00F47929" w:rsidRDefault="00F47929" w:rsidP="00F47929">
      <w:pPr>
        <w:pStyle w:val="Paragrafoelenco"/>
        <w:widowControl/>
        <w:numPr>
          <w:ilvl w:val="0"/>
          <w:numId w:val="16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Nella casella “VINCITA” apparirà il pagamento al quale si ha diritto;</w:t>
      </w:r>
    </w:p>
    <w:p w14:paraId="56F7A880" w14:textId="256C206E" w:rsidR="00F47929" w:rsidRDefault="00F47929" w:rsidP="00F47929">
      <w:pPr>
        <w:pStyle w:val="Paragrafoelenco"/>
        <w:widowControl/>
        <w:numPr>
          <w:ilvl w:val="0"/>
          <w:numId w:val="16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Il credito verrà aumentato del pagamento al quale si ha diritto;</w:t>
      </w:r>
    </w:p>
    <w:p w14:paraId="63F0F6E9" w14:textId="0F5AA417" w:rsidR="00F47929" w:rsidRDefault="00F47929" w:rsidP="00F47929">
      <w:pPr>
        <w:pStyle w:val="Paragrafoelenco"/>
        <w:widowControl/>
        <w:numPr>
          <w:ilvl w:val="0"/>
          <w:numId w:val="16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Verranno eliminate le fiches dall’area puntate e verrà tolto il segnalino;</w:t>
      </w:r>
    </w:p>
    <w:p w14:paraId="2CF498F7" w14:textId="693AA6E2" w:rsidR="00F47929" w:rsidRDefault="00F47929" w:rsidP="00F47929">
      <w:pPr>
        <w:pStyle w:val="Paragrafoelenco"/>
        <w:widowControl/>
        <w:numPr>
          <w:ilvl w:val="0"/>
          <w:numId w:val="16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La casella “PUNTATA” si azzererà.</w:t>
      </w:r>
    </w:p>
    <w:p w14:paraId="05ED32A4" w14:textId="4DC0329D" w:rsidR="00F47929" w:rsidRDefault="00F47929" w:rsidP="00F47929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Se, in precedenza, era stata confermata almeno una puntata, il tasto “RIPETI” sarà attivo e, cliccando sul pulsante, verrà piazzata e confermata la puntata precedente.</w:t>
      </w:r>
    </w:p>
    <w:p w14:paraId="1B42F2E3" w14:textId="77777777" w:rsidR="00F47929" w:rsidRDefault="00F47929" w:rsidP="00F47929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</w:p>
    <w:p w14:paraId="4F536C47" w14:textId="2771D172" w:rsidR="00F47929" w:rsidRPr="00567317" w:rsidRDefault="00F47929" w:rsidP="00F47929">
      <w:pPr>
        <w:widowControl/>
        <w:adjustRightInd w:val="0"/>
        <w:spacing w:before="60" w:after="60"/>
        <w:rPr>
          <w:rFonts w:ascii="Calibri" w:eastAsia="Times New Roman" w:hAnsi="Calibri" w:cs="Times New Roman"/>
          <w:b/>
          <w:bCs/>
          <w:lang w:bidi="ar-SA"/>
        </w:rPr>
      </w:pPr>
      <w:r w:rsidRPr="00567317">
        <w:rPr>
          <w:rFonts w:ascii="Calibri" w:eastAsia="Times New Roman" w:hAnsi="Calibri" w:cs="Times New Roman"/>
          <w:b/>
          <w:bCs/>
          <w:lang w:bidi="ar-SA"/>
        </w:rPr>
        <w:t>Altri modi per piazzare le puntate</w:t>
      </w:r>
    </w:p>
    <w:p w14:paraId="549C00F9" w14:textId="77777777" w:rsidR="00F47929" w:rsidRDefault="00F47929" w:rsidP="00F47929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</w:p>
    <w:p w14:paraId="0D2587F4" w14:textId="5252FAC2" w:rsidR="00F47929" w:rsidRDefault="00F47929" w:rsidP="00F47929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Ripetere la puntata precedente: cliccare sul pulsante “RIPETI E GIOCA” per piazzare la stessa puntata precedentemente giocata, a patto che ci sia abbastanza credito disponibile.</w:t>
      </w:r>
    </w:p>
    <w:p w14:paraId="76143A1A" w14:textId="765DB647" w:rsidR="00F47929" w:rsidRDefault="00F47929" w:rsidP="00F47929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Una volta cliccato, il pulsante si trasforma in “RIPETI x2”; cliccando il pulsante la puntata precedente verrà raddoppiata.</w:t>
      </w:r>
    </w:p>
    <w:p w14:paraId="5C85D59F" w14:textId="2FC55C15" w:rsidR="00F47929" w:rsidRDefault="00F47929" w:rsidP="00F47929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Dopo aver cliccato “RIPETI x2”, il pulsante si trasformerà in “RIPETI x4” e la puntata precedente verrà quadruplicata.</w:t>
      </w:r>
    </w:p>
    <w:p w14:paraId="27E68C15" w14:textId="77777777" w:rsidR="00F47929" w:rsidRDefault="00F47929" w:rsidP="00F47929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</w:p>
    <w:p w14:paraId="49CA0310" w14:textId="5D2BB1F4" w:rsidR="00F47929" w:rsidRPr="00567317" w:rsidRDefault="00F47929" w:rsidP="00F47929">
      <w:pPr>
        <w:widowControl/>
        <w:adjustRightInd w:val="0"/>
        <w:spacing w:before="60" w:after="60"/>
        <w:rPr>
          <w:rFonts w:ascii="Calibri" w:eastAsia="Times New Roman" w:hAnsi="Calibri" w:cs="Times New Roman"/>
          <w:b/>
          <w:bCs/>
          <w:lang w:bidi="ar-SA"/>
        </w:rPr>
      </w:pPr>
      <w:r w:rsidRPr="00567317">
        <w:rPr>
          <w:rFonts w:ascii="Calibri" w:eastAsia="Times New Roman" w:hAnsi="Calibri" w:cs="Times New Roman"/>
          <w:b/>
          <w:bCs/>
          <w:lang w:bidi="ar-SA"/>
        </w:rPr>
        <w:t>Numeri fortunati</w:t>
      </w:r>
    </w:p>
    <w:p w14:paraId="4E980401" w14:textId="77777777" w:rsidR="00F47929" w:rsidRDefault="00F47929" w:rsidP="00F47929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</w:p>
    <w:p w14:paraId="4933BF87" w14:textId="6A7D839E" w:rsidR="00F47929" w:rsidRDefault="00F47929" w:rsidP="00F47929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In qualsiasi momento è possibile memorizzare l’insieme delle puntate presenti sull’area puntate. Se è stato memorizzato un insieme di puntate, è possibile piazzarle, sostituendole alle eventuali puntate in corso, cliccando prima sull’apposito pulsante e poi su CONFERMA.</w:t>
      </w:r>
    </w:p>
    <w:p w14:paraId="6C78D8D7" w14:textId="77777777" w:rsidR="00F47929" w:rsidRDefault="00F47929" w:rsidP="00F47929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</w:p>
    <w:p w14:paraId="3769C3E6" w14:textId="0279FC48" w:rsidR="00F47929" w:rsidRPr="00567317" w:rsidRDefault="00F47929" w:rsidP="00F47929">
      <w:pPr>
        <w:widowControl/>
        <w:adjustRightInd w:val="0"/>
        <w:spacing w:before="60" w:after="60"/>
        <w:rPr>
          <w:rFonts w:ascii="Calibri" w:eastAsia="Times New Roman" w:hAnsi="Calibri" w:cs="Times New Roman"/>
          <w:b/>
          <w:bCs/>
          <w:lang w:bidi="ar-SA"/>
        </w:rPr>
      </w:pPr>
      <w:r w:rsidRPr="00567317">
        <w:rPr>
          <w:rFonts w:ascii="Calibri" w:eastAsia="Times New Roman" w:hAnsi="Calibri" w:cs="Times New Roman"/>
          <w:b/>
          <w:bCs/>
          <w:lang w:bidi="ar-SA"/>
        </w:rPr>
        <w:t>Puntate speciali</w:t>
      </w:r>
    </w:p>
    <w:p w14:paraId="759B0BAD" w14:textId="77777777" w:rsidR="00F47929" w:rsidRDefault="00F47929" w:rsidP="00F47929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</w:p>
    <w:p w14:paraId="40DFB031" w14:textId="170A8DB1" w:rsidR="00F47929" w:rsidRDefault="00F47929" w:rsidP="00F47929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Cliccando sul tasto “PUNTATE SPECIALI” si aprirà un panello dal quale è possibile piazzare alcune puntate predefinite. Ogni puntata speciale è un insieme di puntate tipiche del gioco della roulette.</w:t>
      </w:r>
    </w:p>
    <w:p w14:paraId="62B48643" w14:textId="439648D1" w:rsidR="00F47929" w:rsidRDefault="00F47929" w:rsidP="00F47929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Na</w:t>
      </w:r>
      <w:r w:rsidR="00827912">
        <w:rPr>
          <w:rFonts w:ascii="Calibri" w:eastAsia="Times New Roman" w:hAnsi="Calibri" w:cs="Times New Roman"/>
          <w:lang w:bidi="ar-SA"/>
        </w:rPr>
        <w:t>ssa (puntata totale: 5 fiches)</w:t>
      </w:r>
    </w:p>
    <w:p w14:paraId="46B5613E" w14:textId="33A9FFEA" w:rsidR="00827912" w:rsidRDefault="00827912" w:rsidP="00827912">
      <w:pPr>
        <w:pStyle w:val="Paragrafoelenco"/>
        <w:widowControl/>
        <w:numPr>
          <w:ilvl w:val="0"/>
          <w:numId w:val="16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1 fiche sui cavalli 0-1, 12-15, 32-35</w:t>
      </w:r>
    </w:p>
    <w:p w14:paraId="6781385E" w14:textId="465CC3AD" w:rsidR="00827912" w:rsidRDefault="00827912" w:rsidP="00827912">
      <w:pPr>
        <w:pStyle w:val="Paragrafoelenco"/>
        <w:widowControl/>
        <w:numPr>
          <w:ilvl w:val="0"/>
          <w:numId w:val="16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1 fiche sui pieni 19 e 26</w:t>
      </w:r>
    </w:p>
    <w:p w14:paraId="701A09DE" w14:textId="0E933B9F" w:rsidR="00827912" w:rsidRDefault="00827912" w:rsidP="00827912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Vicini dello zero (puntata totale: 9 fiches)</w:t>
      </w:r>
    </w:p>
    <w:p w14:paraId="6D2EEAB7" w14:textId="77777777" w:rsidR="00567317" w:rsidRDefault="00827912" w:rsidP="00567317">
      <w:pPr>
        <w:pStyle w:val="Paragrafoelenco"/>
        <w:widowControl/>
        <w:numPr>
          <w:ilvl w:val="0"/>
          <w:numId w:val="16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>
        <w:rPr>
          <w:rFonts w:ascii="Calibri" w:eastAsia="Times New Roman" w:hAnsi="Calibri" w:cs="Times New Roman"/>
          <w:lang w:bidi="ar-SA"/>
        </w:rPr>
        <w:t>2 fiches sulla terzina 0-2-3</w:t>
      </w:r>
    </w:p>
    <w:p w14:paraId="56AACD37" w14:textId="73285417" w:rsidR="00567317" w:rsidRPr="00567317" w:rsidRDefault="00567317" w:rsidP="00567317">
      <w:pPr>
        <w:pStyle w:val="Paragrafoelenco"/>
        <w:widowControl/>
        <w:numPr>
          <w:ilvl w:val="0"/>
          <w:numId w:val="16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﻿﻿2 fiches sulla quartina 25-26-28-29</w:t>
      </w:r>
    </w:p>
    <w:p w14:paraId="718F9A42" w14:textId="139CA824" w:rsidR="00567317" w:rsidRPr="00567317" w:rsidRDefault="00567317" w:rsidP="00567317">
      <w:pPr>
        <w:widowControl/>
        <w:adjustRightInd w:val="0"/>
        <w:spacing w:before="60" w:after="60"/>
        <w:ind w:left="3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•</w:t>
      </w:r>
      <w:r w:rsidRPr="00567317">
        <w:rPr>
          <w:rFonts w:ascii="Calibri" w:eastAsia="Times New Roman" w:hAnsi="Calibri" w:cs="Times New Roman"/>
          <w:lang w:bidi="ar-SA"/>
        </w:rPr>
        <w:tab/>
        <w:t>﻿﻿1 fiche sui cavalli 4-7, 12-15, 18-21, 19-22, 32-35</w:t>
      </w:r>
    </w:p>
    <w:p w14:paraId="11CFE4B4" w14:textId="77777777" w:rsidR="00567317" w:rsidRDefault="00567317" w:rsidP="00567317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Serie 5-8 (puntata totale: 6 fiches)</w:t>
      </w:r>
    </w:p>
    <w:p w14:paraId="6ACE69FA" w14:textId="68369A72" w:rsidR="00567317" w:rsidRPr="00567317" w:rsidRDefault="00567317" w:rsidP="00567317">
      <w:pPr>
        <w:pStyle w:val="Paragrafoelenco"/>
        <w:widowControl/>
        <w:numPr>
          <w:ilvl w:val="0"/>
          <w:numId w:val="17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1 fiche sui cavalli 5-8, 10-11, 13-16, 23-24, 27-30, 33-36</w:t>
      </w:r>
    </w:p>
    <w:p w14:paraId="0BC49941" w14:textId="77777777" w:rsidR="00567317" w:rsidRPr="00567317" w:rsidRDefault="00567317" w:rsidP="00567317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Orfanelli (puntata totale; 5 fiches)</w:t>
      </w:r>
    </w:p>
    <w:p w14:paraId="103808CA" w14:textId="7B93E6FA" w:rsidR="00567317" w:rsidRPr="00567317" w:rsidRDefault="00567317" w:rsidP="00567317">
      <w:pPr>
        <w:widowControl/>
        <w:adjustRightInd w:val="0"/>
        <w:spacing w:before="60" w:after="60"/>
        <w:ind w:firstLine="3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•</w:t>
      </w:r>
      <w:r w:rsidRPr="00567317">
        <w:rPr>
          <w:rFonts w:ascii="Calibri" w:eastAsia="Times New Roman" w:hAnsi="Calibri" w:cs="Times New Roman"/>
          <w:lang w:bidi="ar-SA"/>
        </w:rPr>
        <w:tab/>
        <w:t>﻿﻿1 fiche sui cavalli 6-9, 14-17, 17-20, 31-34</w:t>
      </w:r>
    </w:p>
    <w:p w14:paraId="50B5ED5F" w14:textId="1504F024" w:rsidR="00567317" w:rsidRPr="00567317" w:rsidRDefault="00567317" w:rsidP="00567317">
      <w:pPr>
        <w:widowControl/>
        <w:adjustRightInd w:val="0"/>
        <w:spacing w:before="60" w:after="60"/>
        <w:ind w:firstLine="3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•</w:t>
      </w:r>
      <w:r w:rsidRPr="00567317">
        <w:rPr>
          <w:rFonts w:ascii="Calibri" w:eastAsia="Times New Roman" w:hAnsi="Calibri" w:cs="Times New Roman"/>
          <w:lang w:bidi="ar-SA"/>
        </w:rPr>
        <w:tab/>
        <w:t>﻿﻿1 fiche sul pieno 1</w:t>
      </w:r>
    </w:p>
    <w:p w14:paraId="6E6033FE" w14:textId="77777777" w:rsidR="00567317" w:rsidRPr="00567317" w:rsidRDefault="00567317" w:rsidP="00567317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Serie 8-11-23-30 (puntata totale: 10 fiches)</w:t>
      </w:r>
    </w:p>
    <w:p w14:paraId="7BB79958" w14:textId="335D9299" w:rsidR="00567317" w:rsidRPr="00567317" w:rsidRDefault="00567317" w:rsidP="00567317">
      <w:pPr>
        <w:widowControl/>
        <w:adjustRightInd w:val="0"/>
        <w:spacing w:before="60" w:after="60"/>
        <w:ind w:firstLine="3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•</w:t>
      </w:r>
      <w:r w:rsidRPr="00567317">
        <w:rPr>
          <w:rFonts w:ascii="Calibri" w:eastAsia="Times New Roman" w:hAnsi="Calibri" w:cs="Times New Roman"/>
          <w:lang w:bidi="ar-SA"/>
        </w:rPr>
        <w:tab/>
        <w:t>Oltre alle puntate previste per la Serie 5-8, vengono puntati i pieni sui numeri 8, 11, 23, 30.</w:t>
      </w:r>
    </w:p>
    <w:p w14:paraId="4D82D1C2" w14:textId="77777777" w:rsidR="00567317" w:rsidRPr="00567317" w:rsidRDefault="00567317" w:rsidP="00567317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Orfanelli pieni (puntata totale: 8 fiches)</w:t>
      </w:r>
    </w:p>
    <w:p w14:paraId="2EB5E501" w14:textId="0BC3F4FE" w:rsidR="00567317" w:rsidRPr="00567317" w:rsidRDefault="00567317" w:rsidP="00567317">
      <w:pPr>
        <w:pStyle w:val="Paragrafoelenco"/>
        <w:widowControl/>
        <w:numPr>
          <w:ilvl w:val="0"/>
          <w:numId w:val="22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lastRenderedPageBreak/>
        <w:t>1 fiche sui pieni 1, 6, 9, 14, 17, 20, 31, 34</w:t>
      </w:r>
    </w:p>
    <w:p w14:paraId="131F35ED" w14:textId="77777777" w:rsidR="00567317" w:rsidRPr="00567317" w:rsidRDefault="00567317" w:rsidP="00567317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Gioco 7-9 (puntata totale: 6 fiches)</w:t>
      </w:r>
    </w:p>
    <w:p w14:paraId="2F64816B" w14:textId="20CF1FE2" w:rsidR="00567317" w:rsidRPr="00567317" w:rsidRDefault="00567317" w:rsidP="00567317">
      <w:pPr>
        <w:pStyle w:val="Paragrafoelenco"/>
        <w:widowControl/>
        <w:numPr>
          <w:ilvl w:val="0"/>
          <w:numId w:val="22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1 fiche sui cavalli 7-8, 8-9, 17-18, 28-29</w:t>
      </w:r>
    </w:p>
    <w:p w14:paraId="3DC5A1D0" w14:textId="35351F7C" w:rsidR="00567317" w:rsidRPr="00567317" w:rsidRDefault="00567317" w:rsidP="00567317">
      <w:pPr>
        <w:pStyle w:val="Paragrafoelenco"/>
        <w:widowControl/>
        <w:numPr>
          <w:ilvl w:val="0"/>
          <w:numId w:val="22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1 fiche sui pieni 19 e 27</w:t>
      </w:r>
    </w:p>
    <w:p w14:paraId="61DD8E63" w14:textId="77777777" w:rsidR="00567317" w:rsidRPr="00567317" w:rsidRDefault="00567317" w:rsidP="00567317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Cavalli 0-1 (puntata totale: 5 fiches)</w:t>
      </w:r>
    </w:p>
    <w:p w14:paraId="0BAC6667" w14:textId="403E1ADC" w:rsidR="00567317" w:rsidRPr="00567317" w:rsidRDefault="00567317" w:rsidP="00567317">
      <w:pPr>
        <w:pStyle w:val="Paragrafoelenco"/>
        <w:widowControl/>
        <w:numPr>
          <w:ilvl w:val="0"/>
          <w:numId w:val="23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1 fiche sui cavalli 0-1, 10-11, 20-21</w:t>
      </w:r>
    </w:p>
    <w:p w14:paraId="6FE12940" w14:textId="7F0B0E4D" w:rsidR="00567317" w:rsidRPr="00567317" w:rsidRDefault="00567317" w:rsidP="00567317">
      <w:pPr>
        <w:pStyle w:val="Paragrafoelenco"/>
        <w:widowControl/>
        <w:numPr>
          <w:ilvl w:val="0"/>
          <w:numId w:val="23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﻿﻿1 fiche sui pieni 30 e 31</w:t>
      </w:r>
    </w:p>
    <w:p w14:paraId="2BF8600E" w14:textId="77777777" w:rsidR="00567317" w:rsidRPr="00567317" w:rsidRDefault="00567317" w:rsidP="00567317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Cavalli 1-2 (puntata totale: 5 fiches)</w:t>
      </w:r>
    </w:p>
    <w:p w14:paraId="7289D0D3" w14:textId="7B036FD9" w:rsidR="00567317" w:rsidRPr="00567317" w:rsidRDefault="00567317" w:rsidP="00567317">
      <w:pPr>
        <w:pStyle w:val="Paragrafoelenco"/>
        <w:widowControl/>
        <w:numPr>
          <w:ilvl w:val="0"/>
          <w:numId w:val="24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﻿﻿1 fiche sui cavalli 1-2, 11-12, 31-32</w:t>
      </w:r>
    </w:p>
    <w:p w14:paraId="2C1D2364" w14:textId="746DFD7A" w:rsidR="00567317" w:rsidRPr="00567317" w:rsidRDefault="00567317" w:rsidP="00567317">
      <w:pPr>
        <w:pStyle w:val="Paragrafoelenco"/>
        <w:widowControl/>
        <w:numPr>
          <w:ilvl w:val="0"/>
          <w:numId w:val="24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﻿﻿1 fiche sui pieni 21 e 22</w:t>
      </w:r>
    </w:p>
    <w:p w14:paraId="74E38D2A" w14:textId="77777777" w:rsidR="00567317" w:rsidRPr="00567317" w:rsidRDefault="00567317" w:rsidP="00567317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Cavalli 2-3 (puntata totale: 5 fiches)</w:t>
      </w:r>
    </w:p>
    <w:p w14:paraId="58AB7C4B" w14:textId="4F1F55DE" w:rsidR="00567317" w:rsidRPr="00567317" w:rsidRDefault="00567317" w:rsidP="00567317">
      <w:pPr>
        <w:pStyle w:val="Paragrafoelenco"/>
        <w:widowControl/>
        <w:numPr>
          <w:ilvl w:val="0"/>
          <w:numId w:val="25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﻿﻿1 fiche sui cavalli 2-3, 22-23, 32-33</w:t>
      </w:r>
    </w:p>
    <w:p w14:paraId="45CC22C9" w14:textId="3E11C682" w:rsidR="00567317" w:rsidRPr="00567317" w:rsidRDefault="00567317" w:rsidP="00567317">
      <w:pPr>
        <w:pStyle w:val="Paragrafoelenco"/>
        <w:widowControl/>
        <w:numPr>
          <w:ilvl w:val="0"/>
          <w:numId w:val="25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﻿﻿1 fiche sui pieni 12 e 13</w:t>
      </w:r>
    </w:p>
    <w:p w14:paraId="435F552E" w14:textId="77777777" w:rsidR="00567317" w:rsidRPr="00567317" w:rsidRDefault="00567317" w:rsidP="00567317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Cavalli 3-4 (puntata totale: 6 fiches)</w:t>
      </w:r>
    </w:p>
    <w:p w14:paraId="3B53AF96" w14:textId="15957F8A" w:rsidR="00567317" w:rsidRPr="00567317" w:rsidRDefault="00567317" w:rsidP="00567317">
      <w:pPr>
        <w:pStyle w:val="Paragrafoelenco"/>
        <w:widowControl/>
        <w:numPr>
          <w:ilvl w:val="0"/>
          <w:numId w:val="26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﻿﻿1 fiche sui cavalli 13-14, 23-24</w:t>
      </w:r>
    </w:p>
    <w:p w14:paraId="1483DA39" w14:textId="7FFD2629" w:rsidR="00567317" w:rsidRPr="00567317" w:rsidRDefault="00567317" w:rsidP="00567317">
      <w:pPr>
        <w:pStyle w:val="Paragrafoelenco"/>
        <w:widowControl/>
        <w:numPr>
          <w:ilvl w:val="0"/>
          <w:numId w:val="26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﻿1 fiche sui pieni 3, 4, 33, 34</w:t>
      </w:r>
    </w:p>
    <w:p w14:paraId="2157702F" w14:textId="77777777" w:rsidR="00567317" w:rsidRPr="00567317" w:rsidRDefault="00567317" w:rsidP="00567317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Cavalli 4-5 (puntata totale: 5 fiches)</w:t>
      </w:r>
    </w:p>
    <w:p w14:paraId="32778CBF" w14:textId="02FA5A70" w:rsidR="00567317" w:rsidRPr="00567317" w:rsidRDefault="00567317" w:rsidP="00567317">
      <w:pPr>
        <w:pStyle w:val="Paragrafoelenco"/>
        <w:widowControl/>
        <w:numPr>
          <w:ilvl w:val="0"/>
          <w:numId w:val="27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﻿﻿1 fiche sui cavalli 4-5, 14-15, 34-35</w:t>
      </w:r>
    </w:p>
    <w:p w14:paraId="2F5F54C7" w14:textId="702EA01E" w:rsidR="00567317" w:rsidRPr="00567317" w:rsidRDefault="00567317" w:rsidP="00567317">
      <w:pPr>
        <w:pStyle w:val="Paragrafoelenco"/>
        <w:widowControl/>
        <w:numPr>
          <w:ilvl w:val="0"/>
          <w:numId w:val="27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﻿﻿1 fiche sui pieni 24 e 25</w:t>
      </w:r>
    </w:p>
    <w:p w14:paraId="77442484" w14:textId="77777777" w:rsidR="00567317" w:rsidRPr="00567317" w:rsidRDefault="00567317" w:rsidP="00567317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Cavalli 5-6 (puntata totale: 5 fiches)</w:t>
      </w:r>
    </w:p>
    <w:p w14:paraId="0C39CE13" w14:textId="639DFE0F" w:rsidR="00567317" w:rsidRPr="00567317" w:rsidRDefault="00567317" w:rsidP="00567317">
      <w:pPr>
        <w:pStyle w:val="Paragrafoelenco"/>
        <w:widowControl/>
        <w:numPr>
          <w:ilvl w:val="0"/>
          <w:numId w:val="28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﻿﻿1 fiche sui cavalli 5-6, 25-26, 35-36</w:t>
      </w:r>
    </w:p>
    <w:p w14:paraId="20A35498" w14:textId="49D30ED0" w:rsidR="00567317" w:rsidRPr="00567317" w:rsidRDefault="00567317" w:rsidP="00567317">
      <w:pPr>
        <w:pStyle w:val="Paragrafoelenco"/>
        <w:widowControl/>
        <w:numPr>
          <w:ilvl w:val="0"/>
          <w:numId w:val="28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﻿﻿1 fiche sui pieni 15 e 16</w:t>
      </w:r>
    </w:p>
    <w:p w14:paraId="34F10CB5" w14:textId="77777777" w:rsidR="00567317" w:rsidRPr="00567317" w:rsidRDefault="00567317" w:rsidP="00567317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Cavalli 6-7 (puntata totale: 5 fiches)</w:t>
      </w:r>
    </w:p>
    <w:p w14:paraId="1E814C28" w14:textId="3DEC36B4" w:rsidR="00567317" w:rsidRPr="00567317" w:rsidRDefault="00567317" w:rsidP="00567317">
      <w:pPr>
        <w:pStyle w:val="Paragrafoelenco"/>
        <w:widowControl/>
        <w:numPr>
          <w:ilvl w:val="0"/>
          <w:numId w:val="29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﻿﻿1 fiche sui cavalli 16-17,26-27</w:t>
      </w:r>
    </w:p>
    <w:p w14:paraId="61534A2F" w14:textId="4BB22034" w:rsidR="00567317" w:rsidRPr="00567317" w:rsidRDefault="00567317" w:rsidP="00567317">
      <w:pPr>
        <w:pStyle w:val="Paragrafoelenco"/>
        <w:widowControl/>
        <w:numPr>
          <w:ilvl w:val="0"/>
          <w:numId w:val="29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﻿﻿1 fiche sui pieni 6, 7,36</w:t>
      </w:r>
    </w:p>
    <w:p w14:paraId="5351DAFE" w14:textId="77777777" w:rsidR="00567317" w:rsidRPr="00567317" w:rsidRDefault="00567317" w:rsidP="00567317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Cavalli 7-8 (puntata totale: 4 fiches)</w:t>
      </w:r>
    </w:p>
    <w:p w14:paraId="064B2E06" w14:textId="4CA84619" w:rsidR="00567317" w:rsidRPr="00567317" w:rsidRDefault="00567317" w:rsidP="00567317">
      <w:pPr>
        <w:pStyle w:val="Paragrafoelenco"/>
        <w:widowControl/>
        <w:numPr>
          <w:ilvl w:val="0"/>
          <w:numId w:val="30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﻿﻿1 fiche sui cavalli 7-8, 17-18</w:t>
      </w:r>
    </w:p>
    <w:p w14:paraId="0D31574D" w14:textId="2AE98718" w:rsidR="00567317" w:rsidRPr="00567317" w:rsidRDefault="00567317" w:rsidP="00567317">
      <w:pPr>
        <w:pStyle w:val="Paragrafoelenco"/>
        <w:widowControl/>
        <w:numPr>
          <w:ilvl w:val="0"/>
          <w:numId w:val="30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﻿﻿1 fiche sui pieni 27 e 28</w:t>
      </w:r>
    </w:p>
    <w:p w14:paraId="38EEE483" w14:textId="77777777" w:rsidR="00567317" w:rsidRPr="00567317" w:rsidRDefault="00567317" w:rsidP="00567317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Cavalli 8-9 (puntata totale: 4 fiches)</w:t>
      </w:r>
    </w:p>
    <w:p w14:paraId="3FC150A1" w14:textId="0A10AA44" w:rsidR="00567317" w:rsidRPr="00567317" w:rsidRDefault="00567317" w:rsidP="00567317">
      <w:pPr>
        <w:pStyle w:val="Paragrafoelenco"/>
        <w:widowControl/>
        <w:numPr>
          <w:ilvl w:val="0"/>
          <w:numId w:val="31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﻿﻿1 fiche sui cavalli 8-9, 28-29</w:t>
      </w:r>
    </w:p>
    <w:p w14:paraId="763EFE90" w14:textId="0E8FB52C" w:rsidR="00567317" w:rsidRPr="00567317" w:rsidRDefault="00567317" w:rsidP="00567317">
      <w:pPr>
        <w:pStyle w:val="Paragrafoelenco"/>
        <w:widowControl/>
        <w:numPr>
          <w:ilvl w:val="0"/>
          <w:numId w:val="20"/>
        </w:numPr>
        <w:adjustRightInd w:val="0"/>
        <w:spacing w:before="60" w:after="60"/>
        <w:ind w:left="720"/>
        <w:rPr>
          <w:rFonts w:ascii="Calibri" w:eastAsia="Times New Roman" w:hAnsi="Calibri" w:cs="Times New Roman"/>
          <w:lang w:bidi="ar-SA"/>
        </w:rPr>
      </w:pPr>
      <w:r w:rsidRPr="00567317">
        <w:rPr>
          <w:rFonts w:ascii="Calibri" w:eastAsia="Times New Roman" w:hAnsi="Calibri" w:cs="Times New Roman"/>
          <w:lang w:bidi="ar-SA"/>
        </w:rPr>
        <w:t>﻿﻿1 fiche sui pieni 18 e 19</w:t>
      </w:r>
    </w:p>
    <w:p w14:paraId="5B36EE23" w14:textId="77777777" w:rsidR="00F50684" w:rsidRDefault="00F50684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</w:p>
    <w:p w14:paraId="69B8BE7D" w14:textId="1E2DB9A0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b/>
          <w:bCs/>
          <w:lang w:bidi="ar-SA"/>
        </w:rPr>
      </w:pPr>
      <w:r w:rsidRPr="00F50684">
        <w:rPr>
          <w:rFonts w:ascii="Calibri" w:eastAsia="Times New Roman" w:hAnsi="Calibri" w:cs="Times New Roman"/>
          <w:b/>
          <w:bCs/>
          <w:lang w:bidi="ar-SA"/>
        </w:rPr>
        <w:t>Finali</w:t>
      </w:r>
    </w:p>
    <w:p w14:paraId="6F70BC11" w14:textId="77777777" w:rsidR="00567317" w:rsidRPr="00567317" w:rsidRDefault="00567317" w:rsidP="00F50684">
      <w:pPr>
        <w:pStyle w:val="Paragrafoelenco"/>
        <w:widowControl/>
        <w:adjustRightInd w:val="0"/>
        <w:spacing w:before="60" w:after="60"/>
        <w:ind w:left="720" w:firstLine="0"/>
        <w:rPr>
          <w:rFonts w:ascii="Calibri" w:eastAsia="Times New Roman" w:hAnsi="Calibri" w:cs="Times New Roman"/>
          <w:lang w:bidi="ar-SA"/>
        </w:rPr>
      </w:pPr>
    </w:p>
    <w:p w14:paraId="425E36CC" w14:textId="77777777" w:rsid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Finale 0 (puntata totale: 4 fiches)</w:t>
      </w:r>
    </w:p>
    <w:p w14:paraId="3915DE3C" w14:textId="5BD62BE1" w:rsidR="00567317" w:rsidRPr="00F50684" w:rsidRDefault="00567317" w:rsidP="00F50684">
      <w:pPr>
        <w:pStyle w:val="Paragrafoelenco"/>
        <w:widowControl/>
        <w:numPr>
          <w:ilvl w:val="0"/>
          <w:numId w:val="20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1 fiche sui pieni 0, 10, 20,30</w:t>
      </w:r>
    </w:p>
    <w:p w14:paraId="16FB7CAA" w14:textId="77777777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Finale 1 (puntata totale: 4 fiches)</w:t>
      </w:r>
    </w:p>
    <w:p w14:paraId="48EA4991" w14:textId="1C0780B7" w:rsidR="00567317" w:rsidRPr="00F50684" w:rsidRDefault="00567317" w:rsidP="00F50684">
      <w:pPr>
        <w:pStyle w:val="Paragrafoelenco"/>
        <w:widowControl/>
        <w:numPr>
          <w:ilvl w:val="0"/>
          <w:numId w:val="20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﻿﻿2 fiche su</w:t>
      </w:r>
      <w:r w:rsidR="000354B4">
        <w:rPr>
          <w:rFonts w:ascii="Calibri" w:eastAsia="Times New Roman" w:hAnsi="Calibri" w:cs="Times New Roman"/>
          <w:lang w:bidi="ar-SA"/>
        </w:rPr>
        <w:t>i</w:t>
      </w:r>
      <w:r w:rsidRPr="00F50684">
        <w:rPr>
          <w:rFonts w:ascii="Calibri" w:eastAsia="Times New Roman" w:hAnsi="Calibri" w:cs="Times New Roman"/>
          <w:lang w:bidi="ar-SA"/>
        </w:rPr>
        <w:t xml:space="preserve"> pieni d, 21, 21, 31</w:t>
      </w:r>
    </w:p>
    <w:p w14:paraId="5F152846" w14:textId="0810E470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Finale 2 (</w:t>
      </w:r>
      <w:r w:rsidR="000354B4">
        <w:rPr>
          <w:rFonts w:ascii="Calibri" w:eastAsia="Times New Roman" w:hAnsi="Calibri" w:cs="Times New Roman"/>
          <w:lang w:bidi="ar-SA"/>
        </w:rPr>
        <w:t>puntata</w:t>
      </w:r>
      <w:r w:rsidRPr="00F50684">
        <w:rPr>
          <w:rFonts w:ascii="Calibri" w:eastAsia="Times New Roman" w:hAnsi="Calibri" w:cs="Times New Roman"/>
          <w:lang w:bidi="ar-SA"/>
        </w:rPr>
        <w:t xml:space="preserve"> totale: 4 fiches)</w:t>
      </w:r>
    </w:p>
    <w:p w14:paraId="49B6F526" w14:textId="33061528" w:rsidR="00567317" w:rsidRPr="00F50684" w:rsidRDefault="00567317" w:rsidP="00F50684">
      <w:pPr>
        <w:pStyle w:val="Paragrafoelenco"/>
        <w:widowControl/>
        <w:numPr>
          <w:ilvl w:val="0"/>
          <w:numId w:val="20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﻿﻿1 fiche sui pieni 2, 12, 22, 32</w:t>
      </w:r>
    </w:p>
    <w:p w14:paraId="0AE785FB" w14:textId="0D537A19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Finale 3 (puntata totale: 4 fiches)</w:t>
      </w:r>
    </w:p>
    <w:p w14:paraId="6F0B931F" w14:textId="391392F9" w:rsidR="00567317" w:rsidRPr="00F50684" w:rsidRDefault="00567317" w:rsidP="00F50684">
      <w:pPr>
        <w:pStyle w:val="Paragrafoelenco"/>
        <w:widowControl/>
        <w:numPr>
          <w:ilvl w:val="0"/>
          <w:numId w:val="20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﻿﻿1 fiche sui pieni 3, 13, 23,33</w:t>
      </w:r>
    </w:p>
    <w:p w14:paraId="2A17FB28" w14:textId="77777777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Finale 4 (puntata totale: 4 fiches)</w:t>
      </w:r>
    </w:p>
    <w:p w14:paraId="750B00C6" w14:textId="30229CB0" w:rsidR="00567317" w:rsidRPr="00F50684" w:rsidRDefault="00567317" w:rsidP="00F50684">
      <w:pPr>
        <w:pStyle w:val="Paragrafoelenco"/>
        <w:widowControl/>
        <w:numPr>
          <w:ilvl w:val="0"/>
          <w:numId w:val="20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lastRenderedPageBreak/>
        <w:t>﻿﻿1 fiche sui pieni 4, 14, 24, 34</w:t>
      </w:r>
    </w:p>
    <w:p w14:paraId="4229A490" w14:textId="6DC060DE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Finale 5 (puntata totale: 4 fiches)</w:t>
      </w:r>
    </w:p>
    <w:p w14:paraId="529B133C" w14:textId="3A26B81F" w:rsidR="00567317" w:rsidRPr="00F50684" w:rsidRDefault="00567317" w:rsidP="00F50684">
      <w:pPr>
        <w:pStyle w:val="Paragrafoelenco"/>
        <w:widowControl/>
        <w:numPr>
          <w:ilvl w:val="0"/>
          <w:numId w:val="20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﻿﻿1 fiche sui pieni 5, 15, 25, 35</w:t>
      </w:r>
    </w:p>
    <w:p w14:paraId="223DC65B" w14:textId="0C1D3416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Finale 6 (puntata totale: 4 fiches)</w:t>
      </w:r>
    </w:p>
    <w:p w14:paraId="36EF5791" w14:textId="0004EB87" w:rsidR="00567317" w:rsidRPr="00F50684" w:rsidRDefault="00567317" w:rsidP="00F50684">
      <w:pPr>
        <w:pStyle w:val="Paragrafoelenco"/>
        <w:widowControl/>
        <w:numPr>
          <w:ilvl w:val="0"/>
          <w:numId w:val="20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﻿﻿1 fiche sui pieni 6, 16, 26, 36</w:t>
      </w:r>
    </w:p>
    <w:p w14:paraId="16FF2C98" w14:textId="44D008C5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Finale 7 (puntata totale: 3 fiches)</w:t>
      </w:r>
    </w:p>
    <w:p w14:paraId="565E91AB" w14:textId="75B561F0" w:rsidR="00567317" w:rsidRPr="00F50684" w:rsidRDefault="00567317" w:rsidP="00F50684">
      <w:pPr>
        <w:pStyle w:val="Paragrafoelenco"/>
        <w:widowControl/>
        <w:numPr>
          <w:ilvl w:val="0"/>
          <w:numId w:val="20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﻿﻿1 fiche sui pieni 7, 17,27</w:t>
      </w:r>
    </w:p>
    <w:p w14:paraId="05072DC8" w14:textId="77777777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Finale 8 (puntata totale: 3 fiches)</w:t>
      </w:r>
    </w:p>
    <w:p w14:paraId="7F741144" w14:textId="2D43AB05" w:rsidR="00567317" w:rsidRPr="00F50684" w:rsidRDefault="00567317" w:rsidP="00F50684">
      <w:pPr>
        <w:pStyle w:val="Paragrafoelenco"/>
        <w:widowControl/>
        <w:numPr>
          <w:ilvl w:val="0"/>
          <w:numId w:val="20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1 fiche sui pieni 8, 18,28</w:t>
      </w:r>
    </w:p>
    <w:p w14:paraId="22C76613" w14:textId="77777777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Finale 9 (puntata totale: 3 fiches)</w:t>
      </w:r>
    </w:p>
    <w:p w14:paraId="56A3B0DB" w14:textId="08A9664D" w:rsidR="00567317" w:rsidRPr="00F50684" w:rsidRDefault="00567317" w:rsidP="00F50684">
      <w:pPr>
        <w:pStyle w:val="Paragrafoelenco"/>
        <w:widowControl/>
        <w:numPr>
          <w:ilvl w:val="0"/>
          <w:numId w:val="20"/>
        </w:numPr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1 fiche sui pieni 9,19,29</w:t>
      </w:r>
    </w:p>
    <w:p w14:paraId="60C4A61C" w14:textId="77777777" w:rsidR="00567317" w:rsidRPr="00F50684" w:rsidRDefault="00567317" w:rsidP="00F50684">
      <w:pPr>
        <w:widowControl/>
        <w:adjustRightInd w:val="0"/>
        <w:spacing w:before="60" w:after="60"/>
        <w:ind w:left="360"/>
        <w:rPr>
          <w:rFonts w:ascii="Calibri" w:eastAsia="Times New Roman" w:hAnsi="Calibri" w:cs="Times New Roman"/>
          <w:lang w:bidi="ar-SA"/>
        </w:rPr>
      </w:pPr>
    </w:p>
    <w:p w14:paraId="7325773B" w14:textId="77777777" w:rsidR="00567317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b/>
          <w:bCs/>
          <w:lang w:bidi="ar-SA"/>
        </w:rPr>
      </w:pPr>
      <w:r w:rsidRPr="00F50684">
        <w:rPr>
          <w:rFonts w:ascii="Calibri" w:eastAsia="Times New Roman" w:hAnsi="Calibri" w:cs="Times New Roman"/>
          <w:b/>
          <w:bCs/>
          <w:lang w:bidi="ar-SA"/>
        </w:rPr>
        <w:t>Informazioni per il giocatore</w:t>
      </w:r>
    </w:p>
    <w:p w14:paraId="207FA628" w14:textId="77777777" w:rsidR="00F50684" w:rsidRPr="00F50684" w:rsidRDefault="00F50684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b/>
          <w:bCs/>
          <w:lang w:bidi="ar-SA"/>
        </w:rPr>
      </w:pPr>
    </w:p>
    <w:p w14:paraId="7F5C0452" w14:textId="72B36AE3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﻿﻿Regolamento: cliccando sul tasto "INFO" viene mostrato il presente regolamento</w:t>
      </w:r>
    </w:p>
    <w:p w14:paraId="081EC197" w14:textId="7879A993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﻿﻿Statistiche: cliccando sul tasto "STATISTICHE" è possibile esaminare quante volte è uscito ciascun tipo di puntata e la relativa percentuale sul totale</w:t>
      </w:r>
      <w:r w:rsidRPr="00F50684">
        <w:rPr>
          <w:rFonts w:ascii="MS Gothic" w:eastAsia="MS Gothic" w:hAnsi="MS Gothic" w:cs="MS Gothic" w:hint="eastAsia"/>
          <w:lang w:bidi="ar-SA"/>
        </w:rPr>
        <w:t> </w:t>
      </w:r>
      <w:r w:rsidRPr="00F50684">
        <w:rPr>
          <w:rFonts w:ascii="Calibri" w:eastAsia="Times New Roman" w:hAnsi="Calibri" w:cs="Times New Roman"/>
          <w:lang w:bidi="ar-SA"/>
        </w:rPr>
        <w:t>delle giocate effettuate.</w:t>
      </w:r>
    </w:p>
    <w:p w14:paraId="1EF584D1" w14:textId="28F5EE96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 xml:space="preserve">Gioco Automatico: cliccando sul tasto "GIOCO AUTOMATICO" </w:t>
      </w:r>
      <w:proofErr w:type="spellStart"/>
      <w:r w:rsidRPr="00F50684">
        <w:rPr>
          <w:rFonts w:ascii="Calibri" w:eastAsia="Times New Roman" w:hAnsi="Calibri" w:cs="Times New Roman"/>
          <w:lang w:bidi="ar-SA"/>
        </w:rPr>
        <w:t>é</w:t>
      </w:r>
      <w:proofErr w:type="spellEnd"/>
      <w:r w:rsidRPr="00F50684">
        <w:rPr>
          <w:rFonts w:ascii="Calibri" w:eastAsia="Times New Roman" w:hAnsi="Calibri" w:cs="Times New Roman"/>
          <w:lang w:bidi="ar-SA"/>
        </w:rPr>
        <w:t xml:space="preserve"> possibile scegliere un determinato numero di partite da giocare in automatico. Quando la modalità è attiva non è possibile modificare la puntata scelta.</w:t>
      </w:r>
    </w:p>
    <w:p w14:paraId="4BF4F9ED" w14:textId="77777777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</w:p>
    <w:p w14:paraId="1024D530" w14:textId="77777777" w:rsidR="00567317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b/>
          <w:bCs/>
          <w:lang w:bidi="ar-SA"/>
        </w:rPr>
      </w:pPr>
      <w:r w:rsidRPr="00F50684">
        <w:rPr>
          <w:rFonts w:ascii="Calibri" w:eastAsia="Times New Roman" w:hAnsi="Calibri" w:cs="Times New Roman"/>
          <w:b/>
          <w:bCs/>
          <w:lang w:bidi="ar-SA"/>
        </w:rPr>
        <w:t>Gestione delle inattività, disconnessioni e rientri nella sessione in corso</w:t>
      </w:r>
    </w:p>
    <w:p w14:paraId="54D709B5" w14:textId="77777777" w:rsidR="00F50684" w:rsidRPr="00F50684" w:rsidRDefault="00F50684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b/>
          <w:bCs/>
          <w:lang w:bidi="ar-SA"/>
        </w:rPr>
      </w:pPr>
    </w:p>
    <w:p w14:paraId="70134EFA" w14:textId="77777777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Eventuali disconnessioni e rientri nella sessione in corso vengono gestiti come segue.</w:t>
      </w:r>
    </w:p>
    <w:p w14:paraId="2FC9C408" w14:textId="77777777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proofErr w:type="spellStart"/>
      <w:r w:rsidRPr="00F50684">
        <w:rPr>
          <w:rFonts w:ascii="Calibri" w:eastAsia="Times New Roman" w:hAnsi="Calibri" w:cs="Times New Roman"/>
          <w:lang w:bidi="ar-SA"/>
        </w:rPr>
        <w:t>Timeout</w:t>
      </w:r>
      <w:proofErr w:type="spellEnd"/>
      <w:r w:rsidRPr="00F50684">
        <w:rPr>
          <w:rFonts w:ascii="Calibri" w:eastAsia="Times New Roman" w:hAnsi="Calibri" w:cs="Times New Roman"/>
          <w:lang w:bidi="ar-SA"/>
        </w:rPr>
        <w:t xml:space="preserve"> di inattività con giocatore connesso: Se il giocatore non esegue un'azione di gioco o un versamento entro 20 minuti dall'ultima azione effettuata.</w:t>
      </w:r>
    </w:p>
    <w:p w14:paraId="6A724071" w14:textId="77777777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apparirà l'alert di inattività, la sessione verrà chiusa e il credito residuo accreditato sul conto di gioco.</w:t>
      </w:r>
    </w:p>
    <w:p w14:paraId="7BF4EC14" w14:textId="7E11B95E" w:rsidR="00F50684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Connessioni doppie: Se un giocatore si connette a una sessione mentre lui stesso è già connesso alla stessa sessione, la prima connessione verrà chiusa.</w:t>
      </w:r>
    </w:p>
    <w:p w14:paraId="13BDBE47" w14:textId="77777777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Disconnessioni e riconnessioni automatiche: In caso di disconnessione di un giocatore, il client effettua ripetuti tentativi di riconnessione a delay man mano progressivi da 500 a 1500 ms. Nel caso in cui sussistano gravi errori di rete irrecuperabili, i tentativi di connessione terminano.</w:t>
      </w:r>
    </w:p>
    <w:p w14:paraId="71397684" w14:textId="77777777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Chiusura della sessione se utente disconnesso: Quando un utente si disconnette il sistema non chiude subito la sessione ma attende 3 minuti per dare il tempo all'utente di ricollegarsi; se dopo 3 minuti l'utente non si è ricollegato, il sistema chiude la sessione e accredita il credito residuo sul conto di gioco.</w:t>
      </w:r>
    </w:p>
    <w:p w14:paraId="4484A628" w14:textId="77777777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</w:p>
    <w:p w14:paraId="2FE71E48" w14:textId="77777777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b/>
          <w:bCs/>
          <w:lang w:bidi="ar-SA"/>
        </w:rPr>
      </w:pPr>
      <w:r w:rsidRPr="00F50684">
        <w:rPr>
          <w:rFonts w:ascii="Calibri" w:eastAsia="Times New Roman" w:hAnsi="Calibri" w:cs="Times New Roman"/>
          <w:b/>
          <w:bCs/>
          <w:lang w:bidi="ar-SA"/>
        </w:rPr>
        <w:t>Malfunzionamenti</w:t>
      </w:r>
    </w:p>
    <w:p w14:paraId="50816A26" w14:textId="77777777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Al fine del calcolo del credito, fa fede la situazione relativa all'ultima puntata elaborata dal server e comunicata al client.</w:t>
      </w:r>
    </w:p>
    <w:p w14:paraId="0FD22446" w14:textId="77777777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In caso di malfunzionamento, le puntate comunicate al server non elaborate dal server vengono annullate e rimborsate.</w:t>
      </w:r>
    </w:p>
    <w:p w14:paraId="0BC65D8F" w14:textId="77777777" w:rsidR="00567317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Se il client si disconnette dopo aver comunicato una puntata ma prima di aver ricevuto la risposta elaborata dal server, è possibile esaminare l'esito della puntata nella Cronologia.</w:t>
      </w:r>
    </w:p>
    <w:p w14:paraId="0FFFA11A" w14:textId="77777777" w:rsidR="00F50684" w:rsidRDefault="00F50684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</w:p>
    <w:p w14:paraId="2B2E7AAE" w14:textId="77777777" w:rsidR="009D276D" w:rsidRPr="00F50684" w:rsidRDefault="009D276D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</w:p>
    <w:p w14:paraId="53FFFF67" w14:textId="77777777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b/>
          <w:bCs/>
          <w:lang w:bidi="ar-SA"/>
        </w:rPr>
      </w:pPr>
      <w:r w:rsidRPr="00F50684">
        <w:rPr>
          <w:rFonts w:ascii="Calibri" w:eastAsia="Times New Roman" w:hAnsi="Calibri" w:cs="Times New Roman"/>
          <w:b/>
          <w:bCs/>
          <w:lang w:bidi="ar-SA"/>
        </w:rPr>
        <w:lastRenderedPageBreak/>
        <w:t>RTP</w:t>
      </w:r>
    </w:p>
    <w:p w14:paraId="1EF60510" w14:textId="77777777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 xml:space="preserve">Il valore dell'RTP è </w:t>
      </w:r>
      <w:r w:rsidRPr="00F50684">
        <w:rPr>
          <w:rFonts w:ascii="Calibri" w:eastAsia="Times New Roman" w:hAnsi="Calibri" w:cs="Times New Roman"/>
          <w:b/>
          <w:bCs/>
          <w:lang w:bidi="ar-SA"/>
        </w:rPr>
        <w:t>97,30%.</w:t>
      </w:r>
    </w:p>
    <w:p w14:paraId="5F2CE6D7" w14:textId="77777777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 xml:space="preserve">Per tutte le puntate semplici (rosso, nero, pari, dispari, basso, alto) si applica la regola della </w:t>
      </w:r>
      <w:proofErr w:type="spellStart"/>
      <w:r w:rsidRPr="00F50684">
        <w:rPr>
          <w:rFonts w:ascii="Calibri" w:eastAsia="Times New Roman" w:hAnsi="Calibri" w:cs="Times New Roman"/>
          <w:lang w:bidi="ar-SA"/>
        </w:rPr>
        <w:t>Partage</w:t>
      </w:r>
      <w:proofErr w:type="spellEnd"/>
      <w:r w:rsidRPr="00F50684">
        <w:rPr>
          <w:rFonts w:ascii="Calibri" w:eastAsia="Times New Roman" w:hAnsi="Calibri" w:cs="Times New Roman"/>
          <w:lang w:bidi="ar-SA"/>
        </w:rPr>
        <w:t>, che consiste nella restituzione di metà dell'importo giocato se esce il numero 0. Questa regola fa sì che I'RTP per le puntate semplici sia 98,65%.</w:t>
      </w:r>
    </w:p>
    <w:p w14:paraId="58A0B081" w14:textId="77777777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>Limitazioni</w:t>
      </w:r>
    </w:p>
    <w:p w14:paraId="689A24B5" w14:textId="675CA333" w:rsidR="00567317" w:rsidRPr="00F50684" w:rsidRDefault="00567317" w:rsidP="00F50684">
      <w:pPr>
        <w:widowControl/>
        <w:adjustRightInd w:val="0"/>
        <w:spacing w:before="60" w:after="60"/>
        <w:rPr>
          <w:rFonts w:ascii="Calibri" w:eastAsia="Times New Roman" w:hAnsi="Calibri" w:cs="Times New Roman"/>
          <w:lang w:bidi="ar-SA"/>
        </w:rPr>
      </w:pPr>
      <w:r w:rsidRPr="00F50684">
        <w:rPr>
          <w:rFonts w:ascii="Calibri" w:eastAsia="Times New Roman" w:hAnsi="Calibri" w:cs="Times New Roman"/>
          <w:lang w:bidi="ar-SA"/>
        </w:rPr>
        <w:t xml:space="preserve">Non è possibile piazzare puntate per un totale (sull'intero tavolo di gioco) superiore a € 1.000. Inoltre, l'importo minimo e massimo per ciascun tipo </w:t>
      </w:r>
      <w:r w:rsidR="00842F9A">
        <w:rPr>
          <w:rFonts w:ascii="Calibri" w:eastAsia="Times New Roman" w:hAnsi="Calibri" w:cs="Times New Roman"/>
          <w:lang w:bidi="ar-SA"/>
        </w:rPr>
        <w:t>p</w:t>
      </w:r>
      <w:r w:rsidRPr="00F50684">
        <w:rPr>
          <w:rFonts w:ascii="Calibri" w:eastAsia="Times New Roman" w:hAnsi="Calibri" w:cs="Times New Roman"/>
          <w:lang w:bidi="ar-SA"/>
        </w:rPr>
        <w:t>untata e specificato nella tabella che si trova nella seconda slide della pagina PUNTATE In nessun caso è possibile piazzare contemporaneamente puntate che mettano in gioco più di 25 numeri.</w:t>
      </w:r>
    </w:p>
    <w:sectPr w:rsidR="00567317" w:rsidRPr="00F50684">
      <w:footerReference w:type="even" r:id="rId11"/>
      <w:footerReference w:type="default" r:id="rId12"/>
      <w:footerReference w:type="first" r:id="rId13"/>
      <w:type w:val="continuous"/>
      <w:pgSz w:w="11910" w:h="16840"/>
      <w:pgMar w:top="156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9E1C" w14:textId="77777777" w:rsidR="00BA706E" w:rsidRDefault="00BA706E" w:rsidP="007A1232">
      <w:r>
        <w:separator/>
      </w:r>
    </w:p>
  </w:endnote>
  <w:endnote w:type="continuationSeparator" w:id="0">
    <w:p w14:paraId="42C4270F" w14:textId="77777777" w:rsidR="00BA706E" w:rsidRDefault="00BA706E" w:rsidP="007A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108B" w14:textId="6713157D" w:rsidR="007A1232" w:rsidRDefault="007A1232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2C3ABE" wp14:editId="3E4D27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5910" cy="314325"/>
              <wp:effectExtent l="0" t="0" r="8890" b="0"/>
              <wp:wrapNone/>
              <wp:docPr id="1295807356" name="Casella di testo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91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F1704" w14:textId="05F2D317" w:rsidR="007A1232" w:rsidRPr="007A1232" w:rsidRDefault="007A1232" w:rsidP="007A12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A12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C3AB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PUBLIC" style="position:absolute;margin-left:0;margin-top:0;width:23.3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" filled="f" stroked="f">
              <v:textbox style="mso-fit-shape-to-text:t" inset="0,0,0,15pt">
                <w:txbxContent>
                  <w:p w14:paraId="480F1704" w14:textId="05F2D317" w:rsidR="007A1232" w:rsidRPr="007A1232" w:rsidRDefault="007A1232" w:rsidP="007A12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A123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EAE0" w14:textId="6E1A3CA7" w:rsidR="007A1232" w:rsidRDefault="007A1232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F95B5B8" wp14:editId="3C5405D9">
              <wp:simplePos x="849086" y="100770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5910" cy="314325"/>
              <wp:effectExtent l="0" t="0" r="8890" b="0"/>
              <wp:wrapNone/>
              <wp:docPr id="1416897564" name="Casella di testo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91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F66BA" w14:textId="2754F784" w:rsidR="007A1232" w:rsidRPr="007A1232" w:rsidRDefault="007A1232" w:rsidP="007A12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A12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5B5B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PUBLIC" style="position:absolute;margin-left:0;margin-top:0;width:23.3pt;height:24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" filled="f" stroked="f">
              <v:textbox style="mso-fit-shape-to-text:t" inset="0,0,0,15pt">
                <w:txbxContent>
                  <w:p w14:paraId="7C3F66BA" w14:textId="2754F784" w:rsidR="007A1232" w:rsidRPr="007A1232" w:rsidRDefault="007A1232" w:rsidP="007A12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A123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0BB0" w14:textId="462D3E89" w:rsidR="007A1232" w:rsidRDefault="007A1232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0C4E4E9" wp14:editId="330D1C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5910" cy="314325"/>
              <wp:effectExtent l="0" t="0" r="8890" b="0"/>
              <wp:wrapNone/>
              <wp:docPr id="1672357250" name="Casella di testo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91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05A58" w14:textId="3D26DFC6" w:rsidR="007A1232" w:rsidRPr="007A1232" w:rsidRDefault="007A1232" w:rsidP="007A12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A12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4E4E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PUBLIC" style="position:absolute;margin-left:0;margin-top:0;width:23.3pt;height:24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" filled="f" stroked="f">
              <v:textbox style="mso-fit-shape-to-text:t" inset="0,0,0,15pt">
                <w:txbxContent>
                  <w:p w14:paraId="7DD05A58" w14:textId="3D26DFC6" w:rsidR="007A1232" w:rsidRPr="007A1232" w:rsidRDefault="007A1232" w:rsidP="007A12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A123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6AB2E" w14:textId="77777777" w:rsidR="00BA706E" w:rsidRDefault="00BA706E" w:rsidP="007A1232">
      <w:r>
        <w:separator/>
      </w:r>
    </w:p>
  </w:footnote>
  <w:footnote w:type="continuationSeparator" w:id="0">
    <w:p w14:paraId="6751C0BC" w14:textId="77777777" w:rsidR="00BA706E" w:rsidRDefault="00BA706E" w:rsidP="007A1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4D9B"/>
    <w:multiLevelType w:val="hybridMultilevel"/>
    <w:tmpl w:val="CE506F20"/>
    <w:lvl w:ilvl="0" w:tplc="4094CADC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B6D9C"/>
    <w:multiLevelType w:val="hybridMultilevel"/>
    <w:tmpl w:val="8006CCB4"/>
    <w:lvl w:ilvl="0" w:tplc="4094CADC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65EA6"/>
    <w:multiLevelType w:val="hybridMultilevel"/>
    <w:tmpl w:val="107EF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8621F"/>
    <w:multiLevelType w:val="multilevel"/>
    <w:tmpl w:val="3900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446C2"/>
    <w:multiLevelType w:val="hybridMultilevel"/>
    <w:tmpl w:val="A4340A9A"/>
    <w:lvl w:ilvl="0" w:tplc="4094CADC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92DA4"/>
    <w:multiLevelType w:val="multilevel"/>
    <w:tmpl w:val="550C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551DC"/>
    <w:multiLevelType w:val="multilevel"/>
    <w:tmpl w:val="453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F4CDA"/>
    <w:multiLevelType w:val="hybridMultilevel"/>
    <w:tmpl w:val="12A248FE"/>
    <w:lvl w:ilvl="0" w:tplc="4094CADC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5029F"/>
    <w:multiLevelType w:val="hybridMultilevel"/>
    <w:tmpl w:val="6F3835DA"/>
    <w:lvl w:ilvl="0" w:tplc="4094CADC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A6A85"/>
    <w:multiLevelType w:val="hybridMultilevel"/>
    <w:tmpl w:val="6E288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09C4"/>
    <w:multiLevelType w:val="multilevel"/>
    <w:tmpl w:val="C8E2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03696"/>
    <w:multiLevelType w:val="multilevel"/>
    <w:tmpl w:val="BF62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E1472F"/>
    <w:multiLevelType w:val="hybridMultilevel"/>
    <w:tmpl w:val="19BCA312"/>
    <w:lvl w:ilvl="0" w:tplc="4094CADC">
      <w:start w:val="1"/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600D00"/>
    <w:multiLevelType w:val="multilevel"/>
    <w:tmpl w:val="E5B8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A07F3"/>
    <w:multiLevelType w:val="hybridMultilevel"/>
    <w:tmpl w:val="47DAF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40E51"/>
    <w:multiLevelType w:val="multilevel"/>
    <w:tmpl w:val="CDB6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9F2636"/>
    <w:multiLevelType w:val="multilevel"/>
    <w:tmpl w:val="19F8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8332FB"/>
    <w:multiLevelType w:val="hybridMultilevel"/>
    <w:tmpl w:val="2B5022A6"/>
    <w:lvl w:ilvl="0" w:tplc="4094CADC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B196A"/>
    <w:multiLevelType w:val="hybridMultilevel"/>
    <w:tmpl w:val="56B8326A"/>
    <w:lvl w:ilvl="0" w:tplc="4094CADC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245B6"/>
    <w:multiLevelType w:val="hybridMultilevel"/>
    <w:tmpl w:val="4B8E1814"/>
    <w:lvl w:ilvl="0" w:tplc="4094CADC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D2563"/>
    <w:multiLevelType w:val="multilevel"/>
    <w:tmpl w:val="FCA6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492F28"/>
    <w:multiLevelType w:val="hybridMultilevel"/>
    <w:tmpl w:val="05BAF1FA"/>
    <w:lvl w:ilvl="0" w:tplc="4094CADC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C777E"/>
    <w:multiLevelType w:val="hybridMultilevel"/>
    <w:tmpl w:val="A044F928"/>
    <w:lvl w:ilvl="0" w:tplc="4094CADC">
      <w:start w:val="1"/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435BCD"/>
    <w:multiLevelType w:val="hybridMultilevel"/>
    <w:tmpl w:val="335A7042"/>
    <w:lvl w:ilvl="0" w:tplc="4094CADC">
      <w:start w:val="1"/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33670C"/>
    <w:multiLevelType w:val="multilevel"/>
    <w:tmpl w:val="EC5C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A76527"/>
    <w:multiLevelType w:val="hybridMultilevel"/>
    <w:tmpl w:val="94E6DAC4"/>
    <w:lvl w:ilvl="0" w:tplc="4094CADC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B77B7"/>
    <w:multiLevelType w:val="multilevel"/>
    <w:tmpl w:val="EA6A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4309E7"/>
    <w:multiLevelType w:val="hybridMultilevel"/>
    <w:tmpl w:val="0F9045C6"/>
    <w:lvl w:ilvl="0" w:tplc="3DCAF08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6F826E1E">
      <w:numFmt w:val="bullet"/>
      <w:lvlText w:val="•"/>
      <w:lvlJc w:val="left"/>
      <w:pPr>
        <w:ind w:left="1660" w:hanging="360"/>
      </w:pPr>
      <w:rPr>
        <w:rFonts w:hint="default"/>
        <w:lang w:val="it-IT" w:eastAsia="it-IT" w:bidi="it-IT"/>
      </w:rPr>
    </w:lvl>
    <w:lvl w:ilvl="2" w:tplc="D89C65C8">
      <w:numFmt w:val="bullet"/>
      <w:lvlText w:val="•"/>
      <w:lvlJc w:val="left"/>
      <w:pPr>
        <w:ind w:left="2501" w:hanging="360"/>
      </w:pPr>
      <w:rPr>
        <w:rFonts w:hint="default"/>
        <w:lang w:val="it-IT" w:eastAsia="it-IT" w:bidi="it-IT"/>
      </w:rPr>
    </w:lvl>
    <w:lvl w:ilvl="3" w:tplc="39807478">
      <w:numFmt w:val="bullet"/>
      <w:lvlText w:val="•"/>
      <w:lvlJc w:val="left"/>
      <w:pPr>
        <w:ind w:left="3341" w:hanging="360"/>
      </w:pPr>
      <w:rPr>
        <w:rFonts w:hint="default"/>
        <w:lang w:val="it-IT" w:eastAsia="it-IT" w:bidi="it-IT"/>
      </w:rPr>
    </w:lvl>
    <w:lvl w:ilvl="4" w:tplc="80B299EC">
      <w:numFmt w:val="bullet"/>
      <w:lvlText w:val="•"/>
      <w:lvlJc w:val="left"/>
      <w:pPr>
        <w:ind w:left="4182" w:hanging="360"/>
      </w:pPr>
      <w:rPr>
        <w:rFonts w:hint="default"/>
        <w:lang w:val="it-IT" w:eastAsia="it-IT" w:bidi="it-IT"/>
      </w:rPr>
    </w:lvl>
    <w:lvl w:ilvl="5" w:tplc="61E61E9C">
      <w:numFmt w:val="bullet"/>
      <w:lvlText w:val="•"/>
      <w:lvlJc w:val="left"/>
      <w:pPr>
        <w:ind w:left="5023" w:hanging="360"/>
      </w:pPr>
      <w:rPr>
        <w:rFonts w:hint="default"/>
        <w:lang w:val="it-IT" w:eastAsia="it-IT" w:bidi="it-IT"/>
      </w:rPr>
    </w:lvl>
    <w:lvl w:ilvl="6" w:tplc="B82CF54E">
      <w:numFmt w:val="bullet"/>
      <w:lvlText w:val="•"/>
      <w:lvlJc w:val="left"/>
      <w:pPr>
        <w:ind w:left="5863" w:hanging="360"/>
      </w:pPr>
      <w:rPr>
        <w:rFonts w:hint="default"/>
        <w:lang w:val="it-IT" w:eastAsia="it-IT" w:bidi="it-IT"/>
      </w:rPr>
    </w:lvl>
    <w:lvl w:ilvl="7" w:tplc="747666C8">
      <w:numFmt w:val="bullet"/>
      <w:lvlText w:val="•"/>
      <w:lvlJc w:val="left"/>
      <w:pPr>
        <w:ind w:left="6704" w:hanging="360"/>
      </w:pPr>
      <w:rPr>
        <w:rFonts w:hint="default"/>
        <w:lang w:val="it-IT" w:eastAsia="it-IT" w:bidi="it-IT"/>
      </w:rPr>
    </w:lvl>
    <w:lvl w:ilvl="8" w:tplc="8E2CB312">
      <w:numFmt w:val="bullet"/>
      <w:lvlText w:val="•"/>
      <w:lvlJc w:val="left"/>
      <w:pPr>
        <w:ind w:left="7545" w:hanging="360"/>
      </w:pPr>
      <w:rPr>
        <w:rFonts w:hint="default"/>
        <w:lang w:val="it-IT" w:eastAsia="it-IT" w:bidi="it-IT"/>
      </w:rPr>
    </w:lvl>
  </w:abstractNum>
  <w:abstractNum w:abstractNumId="28" w15:restartNumberingAfterBreak="0">
    <w:nsid w:val="787B5422"/>
    <w:multiLevelType w:val="hybridMultilevel"/>
    <w:tmpl w:val="BB4283F2"/>
    <w:lvl w:ilvl="0" w:tplc="4094CADC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F7C99"/>
    <w:multiLevelType w:val="multilevel"/>
    <w:tmpl w:val="B320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EB3BD5"/>
    <w:multiLevelType w:val="multilevel"/>
    <w:tmpl w:val="5002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386961">
    <w:abstractNumId w:val="27"/>
  </w:num>
  <w:num w:numId="2" w16cid:durableId="1367215798">
    <w:abstractNumId w:val="16"/>
  </w:num>
  <w:num w:numId="3" w16cid:durableId="722758416">
    <w:abstractNumId w:val="15"/>
  </w:num>
  <w:num w:numId="4" w16cid:durableId="752975022">
    <w:abstractNumId w:val="26"/>
  </w:num>
  <w:num w:numId="5" w16cid:durableId="1556088921">
    <w:abstractNumId w:val="6"/>
  </w:num>
  <w:num w:numId="6" w16cid:durableId="2006132028">
    <w:abstractNumId w:val="29"/>
  </w:num>
  <w:num w:numId="7" w16cid:durableId="1724596650">
    <w:abstractNumId w:val="11"/>
  </w:num>
  <w:num w:numId="8" w16cid:durableId="1176454591">
    <w:abstractNumId w:val="24"/>
  </w:num>
  <w:num w:numId="9" w16cid:durableId="1032806179">
    <w:abstractNumId w:val="10"/>
  </w:num>
  <w:num w:numId="10" w16cid:durableId="217015482">
    <w:abstractNumId w:val="5"/>
  </w:num>
  <w:num w:numId="11" w16cid:durableId="1359162600">
    <w:abstractNumId w:val="20"/>
  </w:num>
  <w:num w:numId="12" w16cid:durableId="831027670">
    <w:abstractNumId w:val="13"/>
  </w:num>
  <w:num w:numId="13" w16cid:durableId="1329669525">
    <w:abstractNumId w:val="30"/>
  </w:num>
  <w:num w:numId="14" w16cid:durableId="1964262753">
    <w:abstractNumId w:val="14"/>
  </w:num>
  <w:num w:numId="15" w16cid:durableId="1902935540">
    <w:abstractNumId w:val="3"/>
  </w:num>
  <w:num w:numId="16" w16cid:durableId="1503548052">
    <w:abstractNumId w:val="9"/>
  </w:num>
  <w:num w:numId="17" w16cid:durableId="382870717">
    <w:abstractNumId w:val="2"/>
  </w:num>
  <w:num w:numId="18" w16cid:durableId="320279910">
    <w:abstractNumId w:val="21"/>
  </w:num>
  <w:num w:numId="19" w16cid:durableId="2131897050">
    <w:abstractNumId w:val="12"/>
  </w:num>
  <w:num w:numId="20" w16cid:durableId="57173768">
    <w:abstractNumId w:val="22"/>
  </w:num>
  <w:num w:numId="21" w16cid:durableId="843476164">
    <w:abstractNumId w:val="23"/>
  </w:num>
  <w:num w:numId="22" w16cid:durableId="1539584131">
    <w:abstractNumId w:val="17"/>
  </w:num>
  <w:num w:numId="23" w16cid:durableId="1025449684">
    <w:abstractNumId w:val="25"/>
  </w:num>
  <w:num w:numId="24" w16cid:durableId="926419942">
    <w:abstractNumId w:val="4"/>
  </w:num>
  <w:num w:numId="25" w16cid:durableId="820117954">
    <w:abstractNumId w:val="8"/>
  </w:num>
  <w:num w:numId="26" w16cid:durableId="46229424">
    <w:abstractNumId w:val="7"/>
  </w:num>
  <w:num w:numId="27" w16cid:durableId="69886117">
    <w:abstractNumId w:val="18"/>
  </w:num>
  <w:num w:numId="28" w16cid:durableId="1679186953">
    <w:abstractNumId w:val="0"/>
  </w:num>
  <w:num w:numId="29" w16cid:durableId="263071486">
    <w:abstractNumId w:val="1"/>
  </w:num>
  <w:num w:numId="30" w16cid:durableId="1840347049">
    <w:abstractNumId w:val="19"/>
  </w:num>
  <w:num w:numId="31" w16cid:durableId="112665691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55"/>
    <w:rsid w:val="000354B4"/>
    <w:rsid w:val="00073DB0"/>
    <w:rsid w:val="001C0D71"/>
    <w:rsid w:val="00252CBA"/>
    <w:rsid w:val="00274BD9"/>
    <w:rsid w:val="002A096F"/>
    <w:rsid w:val="002C6E9B"/>
    <w:rsid w:val="00393C51"/>
    <w:rsid w:val="00433965"/>
    <w:rsid w:val="00567317"/>
    <w:rsid w:val="005A5B24"/>
    <w:rsid w:val="00601AC0"/>
    <w:rsid w:val="00634FA3"/>
    <w:rsid w:val="006A1FF2"/>
    <w:rsid w:val="006A6188"/>
    <w:rsid w:val="006E2036"/>
    <w:rsid w:val="00722F6F"/>
    <w:rsid w:val="007A1232"/>
    <w:rsid w:val="007D5BFE"/>
    <w:rsid w:val="00810B97"/>
    <w:rsid w:val="00827912"/>
    <w:rsid w:val="00842F9A"/>
    <w:rsid w:val="00931DEF"/>
    <w:rsid w:val="009D276D"/>
    <w:rsid w:val="00A31A1B"/>
    <w:rsid w:val="00AC4B4F"/>
    <w:rsid w:val="00BA706E"/>
    <w:rsid w:val="00BE69D8"/>
    <w:rsid w:val="00C12D9A"/>
    <w:rsid w:val="00C71031"/>
    <w:rsid w:val="00CE7D2F"/>
    <w:rsid w:val="00D0075F"/>
    <w:rsid w:val="00D04E51"/>
    <w:rsid w:val="00D4474E"/>
    <w:rsid w:val="00D72ECA"/>
    <w:rsid w:val="00D81261"/>
    <w:rsid w:val="00D913A7"/>
    <w:rsid w:val="00D94FE3"/>
    <w:rsid w:val="00F40C55"/>
    <w:rsid w:val="00F47929"/>
    <w:rsid w:val="00F50684"/>
    <w:rsid w:val="00FB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B542"/>
  <w15:docId w15:val="{5B00FF6C-A5F6-4D58-88CC-051DAB38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link w:val="Titolo1Carattere"/>
    <w:qFormat/>
    <w:rsid w:val="006A6188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6188"/>
    <w:pPr>
      <w:keepNext/>
      <w:keepLines/>
      <w:widowControl/>
      <w:autoSpaceDE/>
      <w:autoSpaceDN/>
      <w:spacing w:before="40" w:line="276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0"/>
    </w:pPr>
  </w:style>
  <w:style w:type="paragraph" w:styleId="Paragrafoelenco">
    <w:name w:val="List Paragraph"/>
    <w:basedOn w:val="Normale"/>
    <w:uiPriority w:val="1"/>
    <w:qFormat/>
    <w:pPr>
      <w:spacing w:before="11"/>
      <w:ind w:left="820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rsid w:val="006A6188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6188"/>
    <w:rPr>
      <w:rFonts w:ascii="Calibri Light" w:eastAsia="Times New Roman" w:hAnsi="Calibri Light" w:cs="Times New Roman"/>
      <w:color w:val="2F5496"/>
      <w:sz w:val="26"/>
      <w:szCs w:val="26"/>
      <w:lang w:val="it-IT"/>
    </w:rPr>
  </w:style>
  <w:style w:type="paragraph" w:styleId="NormaleWeb">
    <w:name w:val="Normal (Web)"/>
    <w:basedOn w:val="Normale"/>
    <w:uiPriority w:val="99"/>
    <w:unhideWhenUsed/>
    <w:rsid w:val="00274B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7A12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1232"/>
    <w:rPr>
      <w:rFonts w:ascii="Arial" w:eastAsia="Arial" w:hAnsi="Arial" w:cs="Arial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A12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A1232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d319e2-43d6-47df-bfa6-f553290e67c6">
      <Terms xmlns="http://schemas.microsoft.com/office/infopath/2007/PartnerControls"/>
    </lcf76f155ced4ddcb4097134ff3c332f>
    <TaxCatchAll xmlns="cc769fee-6ffe-465a-b630-b733f3575d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256F60DD4E1E44A05B4B3041E7A683" ma:contentTypeVersion="17" ma:contentTypeDescription="Creare un nuovo documento." ma:contentTypeScope="" ma:versionID="0a852d68c082a8754641c0a37305ec5e">
  <xsd:schema xmlns:xsd="http://www.w3.org/2001/XMLSchema" xmlns:xs="http://www.w3.org/2001/XMLSchema" xmlns:p="http://schemas.microsoft.com/office/2006/metadata/properties" xmlns:ns2="24d319e2-43d6-47df-bfa6-f553290e67c6" xmlns:ns3="cc769fee-6ffe-465a-b630-b733f3575d19" targetNamespace="http://schemas.microsoft.com/office/2006/metadata/properties" ma:root="true" ma:fieldsID="428d8b79b3fbead321fb4e1beccf5926" ns2:_="" ns3:_="">
    <xsd:import namespace="24d319e2-43d6-47df-bfa6-f553290e67c6"/>
    <xsd:import namespace="cc769fee-6ffe-465a-b630-b733f3575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319e2-43d6-47df-bfa6-f553290e6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eabd08a6-e025-4908-baf4-19e5f5ede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69fee-6ffe-465a-b630-b733f3575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c100bee-f140-4ea8-8eb8-0a0392fc7a88}" ma:internalName="TaxCatchAll" ma:showField="CatchAllData" ma:web="cc769fee-6ffe-465a-b630-b733f3575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2A1FA-C973-40C4-B043-7F2EB279C006}">
  <ds:schemaRefs>
    <ds:schemaRef ds:uri="http://schemas.microsoft.com/office/2006/metadata/properties"/>
    <ds:schemaRef ds:uri="http://schemas.microsoft.com/office/infopath/2007/PartnerControls"/>
    <ds:schemaRef ds:uri="24d319e2-43d6-47df-bfa6-f553290e67c6"/>
    <ds:schemaRef ds:uri="cc769fee-6ffe-465a-b630-b733f3575d19"/>
  </ds:schemaRefs>
</ds:datastoreItem>
</file>

<file path=customXml/itemProps2.xml><?xml version="1.0" encoding="utf-8"?>
<ds:datastoreItem xmlns:ds="http://schemas.openxmlformats.org/officeDocument/2006/customXml" ds:itemID="{3C1586E5-7A16-4A99-AB5C-0A0C82FCD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B1EE7-4AD3-48E8-9B4A-4AD7C3A01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319e2-43d6-47df-bfa6-f553290e67c6"/>
    <ds:schemaRef ds:uri="cc769fee-6ffe-465a-b630-b733f3575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8e7dedf-2ab2-4aa7-86c8-4b2d727802f4}" enabled="1" method="Privileged" siteId="{72d74aa2-ffea-4854-b246-6241845ee5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Lettieri</dc:creator>
  <cp:lastModifiedBy>Fortunato Ilaria</cp:lastModifiedBy>
  <cp:revision>13</cp:revision>
  <dcterms:created xsi:type="dcterms:W3CDTF">2025-11-05T15:15:00Z</dcterms:created>
  <dcterms:modified xsi:type="dcterms:W3CDTF">2026-05-20T10:18:00Z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2019-05-27T00:00:00Z</vt:filetime>
  </property>
  <property fmtid="{D5CDD505-2E9C-101B-9397-08002B2CF9AE}" pid="5" name="ClassificationContentMarkingFooterShapeIds">
    <vt:lpwstr>63ae2582,4d3c737c,5474241c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PUBLIC</vt:lpwstr>
  </property>
  <property fmtid="{D5CDD505-2E9C-101B-9397-08002B2CF9AE}" pid="8" name="ContentTypeId">
    <vt:lpwstr>0x010100F2256F60DD4E1E44A05B4B3041E7A683</vt:lpwstr>
  </property>
</Properties>
</file>